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5F421" w14:textId="77777777" w:rsidR="006E1D84" w:rsidRPr="00AE2544" w:rsidRDefault="006E1D84" w:rsidP="00E20CC9">
      <w:pPr>
        <w:spacing w:after="0" w:line="320" w:lineRule="exact"/>
        <w:jc w:val="both"/>
        <w:rPr>
          <w:rFonts w:ascii="Microsoft New Tai Lue" w:eastAsia="Cambria" w:hAnsi="Microsoft New Tai Lue" w:cs="Microsoft New Tai Lue"/>
          <w:sz w:val="21"/>
          <w:szCs w:val="21"/>
          <w:lang w:val="es-ES_tradnl"/>
        </w:rPr>
      </w:pPr>
    </w:p>
    <w:tbl>
      <w:tblPr>
        <w:tblStyle w:val="Tablaconcuadrcula"/>
        <w:tblW w:w="10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621"/>
        <w:gridCol w:w="4969"/>
      </w:tblGrid>
      <w:tr w:rsidR="006E1D84" w:rsidRPr="00AE2544" w14:paraId="6237BCFD" w14:textId="77777777" w:rsidTr="00345A74">
        <w:tc>
          <w:tcPr>
            <w:tcW w:w="4536" w:type="dxa"/>
          </w:tcPr>
          <w:p w14:paraId="4055831A" w14:textId="694DDA8B" w:rsidR="001F34A4" w:rsidRPr="001F34A4" w:rsidRDefault="001F34A4" w:rsidP="001F34A4">
            <w:pPr>
              <w:spacing w:line="320" w:lineRule="exact"/>
              <w:jc w:val="both"/>
              <w:rPr>
                <w:rFonts w:ascii="Microsoft New Tai Lue" w:eastAsia="Cambria" w:hAnsi="Microsoft New Tai Lue" w:cs="Microsoft New Tai Lue"/>
                <w:b/>
                <w:bCs/>
                <w:sz w:val="21"/>
                <w:szCs w:val="21"/>
                <w:lang w:val="eu-ES"/>
              </w:rPr>
            </w:pPr>
            <w:r w:rsidRPr="001F34A4">
              <w:rPr>
                <w:rFonts w:ascii="Microsoft New Tai Lue" w:eastAsia="Cambria" w:hAnsi="Microsoft New Tai Lue" w:cs="Microsoft New Tai Lue"/>
                <w:b/>
                <w:bCs/>
                <w:sz w:val="21"/>
                <w:szCs w:val="21"/>
                <w:lang w:val="eu-ES"/>
              </w:rPr>
              <w:t xml:space="preserve">EBAZPENA, 2020KO UZTAILAREN </w:t>
            </w:r>
            <w:r>
              <w:rPr>
                <w:rFonts w:ascii="Microsoft New Tai Lue" w:eastAsia="Cambria" w:hAnsi="Microsoft New Tai Lue" w:cs="Microsoft New Tai Lue"/>
                <w:b/>
                <w:bCs/>
                <w:sz w:val="21"/>
                <w:szCs w:val="21"/>
                <w:lang w:val="eu-ES"/>
              </w:rPr>
              <w:t>23</w:t>
            </w:r>
            <w:r w:rsidRPr="001F34A4">
              <w:rPr>
                <w:rFonts w:ascii="Microsoft New Tai Lue" w:eastAsia="Cambria" w:hAnsi="Microsoft New Tai Lue" w:cs="Microsoft New Tai Lue"/>
                <w:b/>
                <w:bCs/>
                <w:sz w:val="21"/>
                <w:szCs w:val="21"/>
                <w:lang w:val="eu-ES"/>
              </w:rPr>
              <w:t>KOA, ELIKAGAIEN KALITATE ETA INDUSTRIAKO ZUZENDARIARENA, NEKAZARITZAREN, ARRANTZAREN ETA ELIKAGAIGINTZAREN SEKTOREKO ZIENTZIA-TEKNOLOGIAREN ETA ENPRESAREN ALORRETAN LANGILE IKERTZAILEENTZAKO ETA LANGILE TEKNOLOGOENTZAKO PRESTAKUNTZA-LAGUNTZAK ARAUTZEN DITUEN OTSAILAREN 18KO 15/2020 DEKRETUAREN ALDAKETA-PROIEKTUARI BURUZKO AURRETIKO KONTSULTA EGITEKO.</w:t>
            </w:r>
          </w:p>
          <w:p w14:paraId="2B9364E6"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509286F9"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2050D9DF"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 xml:space="preserve">2020ko martxoaren 3an Euskal Herriko Agintaritzaren Aldizkarian argitaratu zen 15/2020 Dekretua, otsailaren 18koa, zeinaren bidez arautzen baitira nekazaritzaren, arrantzaren eta </w:t>
            </w:r>
            <w:proofErr w:type="spellStart"/>
            <w:r w:rsidRPr="001F34A4">
              <w:rPr>
                <w:rFonts w:ascii="Microsoft New Tai Lue" w:eastAsia="Cambria" w:hAnsi="Microsoft New Tai Lue" w:cs="Microsoft New Tai Lue"/>
                <w:sz w:val="21"/>
                <w:szCs w:val="21"/>
                <w:lang w:val="eu-ES"/>
              </w:rPr>
              <w:t>elikagaigintzaren</w:t>
            </w:r>
            <w:proofErr w:type="spellEnd"/>
            <w:r w:rsidRPr="001F34A4">
              <w:rPr>
                <w:rFonts w:ascii="Microsoft New Tai Lue" w:eastAsia="Cambria" w:hAnsi="Microsoft New Tai Lue" w:cs="Microsoft New Tai Lue"/>
                <w:sz w:val="21"/>
                <w:szCs w:val="21"/>
                <w:lang w:val="eu-ES"/>
              </w:rPr>
              <w:t xml:space="preserve"> sektoreko zientzia-teknologiaren eta enpresaren alorretan langile </w:t>
            </w:r>
            <w:proofErr w:type="spellStart"/>
            <w:r w:rsidRPr="001F34A4">
              <w:rPr>
                <w:rFonts w:ascii="Microsoft New Tai Lue" w:eastAsia="Cambria" w:hAnsi="Microsoft New Tai Lue" w:cs="Microsoft New Tai Lue"/>
                <w:sz w:val="21"/>
                <w:szCs w:val="21"/>
                <w:lang w:val="eu-ES"/>
              </w:rPr>
              <w:t>ikertzaileentzako</w:t>
            </w:r>
            <w:proofErr w:type="spellEnd"/>
            <w:r w:rsidRPr="001F34A4">
              <w:rPr>
                <w:rFonts w:ascii="Microsoft New Tai Lue" w:eastAsia="Cambria" w:hAnsi="Microsoft New Tai Lue" w:cs="Microsoft New Tai Lue"/>
                <w:sz w:val="21"/>
                <w:szCs w:val="21"/>
                <w:lang w:val="eu-ES"/>
              </w:rPr>
              <w:t xml:space="preserve"> eta langile </w:t>
            </w:r>
            <w:proofErr w:type="spellStart"/>
            <w:r w:rsidRPr="001F34A4">
              <w:rPr>
                <w:rFonts w:ascii="Microsoft New Tai Lue" w:eastAsia="Cambria" w:hAnsi="Microsoft New Tai Lue" w:cs="Microsoft New Tai Lue"/>
                <w:sz w:val="21"/>
                <w:szCs w:val="21"/>
                <w:lang w:val="eu-ES"/>
              </w:rPr>
              <w:t>teknologoentzako</w:t>
            </w:r>
            <w:proofErr w:type="spellEnd"/>
            <w:r w:rsidRPr="001F34A4">
              <w:rPr>
                <w:rFonts w:ascii="Microsoft New Tai Lue" w:eastAsia="Cambria" w:hAnsi="Microsoft New Tai Lue" w:cs="Microsoft New Tai Lue"/>
                <w:sz w:val="21"/>
                <w:szCs w:val="21"/>
                <w:lang w:val="eu-ES"/>
              </w:rPr>
              <w:t xml:space="preserve"> prestakuntza-laguntzak.</w:t>
            </w:r>
          </w:p>
          <w:p w14:paraId="58C30A90"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4D792C40"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 xml:space="preserve">Argitaratu ondoren, zuzendu beharreko akats material batzuk eta formulazio batzuen idazketa aldatu egin behar dela antzeman da, arau honetan ezarritakoa hobeto ulertu eta aplikatu ahal izateko. </w:t>
            </w:r>
          </w:p>
          <w:p w14:paraId="3CA36958"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2F74FB1D" w14:textId="77777777" w:rsidR="001F34A4" w:rsidRDefault="001F34A4" w:rsidP="001F34A4">
            <w:pPr>
              <w:spacing w:line="320" w:lineRule="exact"/>
              <w:jc w:val="both"/>
              <w:rPr>
                <w:rFonts w:ascii="Microsoft New Tai Lue" w:eastAsia="Cambria" w:hAnsi="Microsoft New Tai Lue" w:cs="Microsoft New Tai Lue"/>
                <w:sz w:val="21"/>
                <w:szCs w:val="21"/>
                <w:lang w:val="eu-ES"/>
              </w:rPr>
            </w:pPr>
          </w:p>
          <w:p w14:paraId="640D237E" w14:textId="13F4BFF6"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Gainera, ohartarazi da beharrezkoa dela artikuluren bat osatzea, eta xedapen iragankorren bat sartzea, otsailaren 18ko 15/2020 Dekretuaren artikulu batzuk Dekretuaren aurreko deialdien onuradunei aplikatu ahal izateko, baldin eta aldaketa hau argitaratzen den egunean jardunean badaude.</w:t>
            </w:r>
          </w:p>
          <w:p w14:paraId="67178066"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0BA5AAEA"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6D9A8F06"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5D6DC5F9"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 xml:space="preserve">Administrazio Publikoen Administrazio Prozedura Erkidearen urriaren 1eko 39/2015 Legearen 133.1. </w:t>
            </w:r>
            <w:r w:rsidRPr="001F34A4">
              <w:rPr>
                <w:rFonts w:ascii="Microsoft New Tai Lue" w:eastAsia="Cambria" w:hAnsi="Microsoft New Tai Lue" w:cs="Microsoft New Tai Lue"/>
                <w:sz w:val="21"/>
                <w:szCs w:val="21"/>
                <w:lang w:val="eu-ES"/>
              </w:rPr>
              <w:lastRenderedPageBreak/>
              <w:t>artikuluan ezarritakoaren arabera, xedapen arauemaile baten proiektua egin aurretik kontsulta publikoa egingo da administrazio eskudunaren web-atariaren bidez; bertan, etorkizuneko arauaren eraginpean izan daitezkeen pertsona eta erakunde adierazgarrienen iritzia jasoko da.</w:t>
            </w:r>
          </w:p>
          <w:p w14:paraId="5750D7C5"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53727323"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ab/>
            </w:r>
          </w:p>
          <w:p w14:paraId="68B7E5FF"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71FF5122" w14:textId="35D24A99"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Kontsultak alderdi hauek jaso behar ditu:</w:t>
            </w:r>
          </w:p>
          <w:p w14:paraId="6AD87BF6"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0E187AE4"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5C2F2D4E"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a) Ekimenaren bitartez konpondu nahi diren arazoak.</w:t>
            </w:r>
          </w:p>
          <w:p w14:paraId="18E9F72F"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b) Arau hori onestea beharrezko eta egoki den.</w:t>
            </w:r>
          </w:p>
          <w:p w14:paraId="62BC847D"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c) Arauaren helburuak.</w:t>
            </w:r>
          </w:p>
          <w:p w14:paraId="75339503"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d) Izan litezkeen bestelako aukera erregulatzaile eta ez-erregulatzaileak.</w:t>
            </w:r>
          </w:p>
          <w:p w14:paraId="56E8799E"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08F8F98F"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Hori dela-eta, aurretiazko kontsultaren izapidea bete nahi da dekretua aldatu behar duen xedapena egin baino lehen, arauak uki ditzakeen herritarrek eta erakundeek parte hartu ahal izan dezaten eta ekarpenak egin ahal izan diezazkioten planteatu den arauari.</w:t>
            </w:r>
          </w:p>
          <w:p w14:paraId="528A9AC5"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2A605DC5"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Horregatik guztiarengatik, kontsulta:</w:t>
            </w:r>
          </w:p>
          <w:p w14:paraId="4DFA1F1D"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0F887F7E"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•Etorkizuneko erregulazio arautzaileak uki ditzakeen erakunde publikoei, pertsona fisikoei, antolakundeei, erakundeei eta elkarteei irekitzen zaie.</w:t>
            </w:r>
          </w:p>
          <w:p w14:paraId="028FC418"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60626C7D"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 xml:space="preserve">•Euskal Autonomia Erkidegoko Administrazio Publikoaren web-atarian argitaratuko da. </w:t>
            </w:r>
          </w:p>
          <w:p w14:paraId="3AE8D1DA"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10C76BE5"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 xml:space="preserve">•Hogei egun balioduneko epea ezarriko da eragindako erakundeek, herritarrek eta beren entitateek egokitzat jotzen dituzten iradokizun eta iruzkin guztiak aurkez ditzaten. </w:t>
            </w:r>
          </w:p>
          <w:p w14:paraId="4D82DF8C"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30C6CFE8"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 xml:space="preserve">Hortaz, kontsulta publikoko izapide horixe da aurreikusitako legezko eskemari jarraituta orain </w:t>
            </w:r>
            <w:r w:rsidRPr="001F34A4">
              <w:rPr>
                <w:rFonts w:ascii="Microsoft New Tai Lue" w:eastAsia="Cambria" w:hAnsi="Microsoft New Tai Lue" w:cs="Microsoft New Tai Lue"/>
                <w:sz w:val="21"/>
                <w:szCs w:val="21"/>
                <w:lang w:val="eu-ES"/>
              </w:rPr>
              <w:lastRenderedPageBreak/>
              <w:t>egingo dena. Halaber, arauzko proiektua egin aurretik gauzatuko da kontsulta hori, Xedapen Orokorrak Egiteko Prozedurari buruzko abenduaren 22ko 8/2003 Legearen 4. eta 5. artikuluek arautzen duten hasiera-fasearen barruan.</w:t>
            </w:r>
          </w:p>
          <w:p w14:paraId="5622CD26"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10250ACB"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Ekonomiaren Garapen eta Azpiegitura Sailaren egitura organikoa eta funtzionala ezartzen dituen apirilaren 11ko 74/2017 Dekretuak esleitzen dizkidan eskumenekin bat eginez, honako hau</w:t>
            </w:r>
          </w:p>
          <w:p w14:paraId="781BB501"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59FBEE75"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sz w:val="21"/>
                <w:szCs w:val="21"/>
                <w:lang w:val="eu-ES"/>
              </w:rPr>
              <w:tab/>
            </w:r>
          </w:p>
          <w:p w14:paraId="30F7EB87"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32135889" w14:textId="77777777" w:rsidR="001F34A4" w:rsidRPr="001F34A4" w:rsidRDefault="001F34A4" w:rsidP="001F34A4">
            <w:pPr>
              <w:spacing w:line="320" w:lineRule="exact"/>
              <w:jc w:val="center"/>
              <w:rPr>
                <w:rFonts w:ascii="Microsoft New Tai Lue" w:eastAsia="Cambria" w:hAnsi="Microsoft New Tai Lue" w:cs="Microsoft New Tai Lue"/>
                <w:b/>
                <w:bCs/>
                <w:sz w:val="21"/>
                <w:szCs w:val="21"/>
                <w:lang w:val="eu-ES"/>
              </w:rPr>
            </w:pPr>
            <w:r w:rsidRPr="001F34A4">
              <w:rPr>
                <w:rFonts w:ascii="Microsoft New Tai Lue" w:eastAsia="Cambria" w:hAnsi="Microsoft New Tai Lue" w:cs="Microsoft New Tai Lue"/>
                <w:b/>
                <w:bCs/>
                <w:sz w:val="21"/>
                <w:szCs w:val="21"/>
                <w:lang w:val="eu-ES"/>
              </w:rPr>
              <w:t>EBAZTEN DUT</w:t>
            </w:r>
          </w:p>
          <w:p w14:paraId="2B3845FB"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28E1693B"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6A8EB501"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b/>
                <w:bCs/>
                <w:sz w:val="21"/>
                <w:szCs w:val="21"/>
                <w:lang w:val="eu-ES"/>
              </w:rPr>
              <w:t>Lehenengoa.-</w:t>
            </w:r>
            <w:r w:rsidRPr="001F34A4">
              <w:rPr>
                <w:rFonts w:ascii="Microsoft New Tai Lue" w:eastAsia="Cambria" w:hAnsi="Microsoft New Tai Lue" w:cs="Microsoft New Tai Lue"/>
                <w:sz w:val="21"/>
                <w:szCs w:val="21"/>
                <w:lang w:val="eu-ES"/>
              </w:rPr>
              <w:t xml:space="preserve"> Kontsulta publikoa egitea nekazaritzaren, arrantzaren eta </w:t>
            </w:r>
            <w:proofErr w:type="spellStart"/>
            <w:r w:rsidRPr="001F34A4">
              <w:rPr>
                <w:rFonts w:ascii="Microsoft New Tai Lue" w:eastAsia="Cambria" w:hAnsi="Microsoft New Tai Lue" w:cs="Microsoft New Tai Lue"/>
                <w:sz w:val="21"/>
                <w:szCs w:val="21"/>
                <w:lang w:val="eu-ES"/>
              </w:rPr>
              <w:t>elikagaigintzaren</w:t>
            </w:r>
            <w:proofErr w:type="spellEnd"/>
            <w:r w:rsidRPr="001F34A4">
              <w:rPr>
                <w:rFonts w:ascii="Microsoft New Tai Lue" w:eastAsia="Cambria" w:hAnsi="Microsoft New Tai Lue" w:cs="Microsoft New Tai Lue"/>
                <w:sz w:val="21"/>
                <w:szCs w:val="21"/>
                <w:lang w:val="eu-ES"/>
              </w:rPr>
              <w:t xml:space="preserve"> sektoreko zientzia-teknologiaren eta enpresaren alorretan langile </w:t>
            </w:r>
            <w:proofErr w:type="spellStart"/>
            <w:r w:rsidRPr="001F34A4">
              <w:rPr>
                <w:rFonts w:ascii="Microsoft New Tai Lue" w:eastAsia="Cambria" w:hAnsi="Microsoft New Tai Lue" w:cs="Microsoft New Tai Lue"/>
                <w:sz w:val="21"/>
                <w:szCs w:val="21"/>
                <w:lang w:val="eu-ES"/>
              </w:rPr>
              <w:t>ikertzaileentzako</w:t>
            </w:r>
            <w:proofErr w:type="spellEnd"/>
            <w:r w:rsidRPr="001F34A4">
              <w:rPr>
                <w:rFonts w:ascii="Microsoft New Tai Lue" w:eastAsia="Cambria" w:hAnsi="Microsoft New Tai Lue" w:cs="Microsoft New Tai Lue"/>
                <w:sz w:val="21"/>
                <w:szCs w:val="21"/>
                <w:lang w:val="eu-ES"/>
              </w:rPr>
              <w:t xml:space="preserve"> eta langile </w:t>
            </w:r>
            <w:proofErr w:type="spellStart"/>
            <w:r w:rsidRPr="001F34A4">
              <w:rPr>
                <w:rFonts w:ascii="Microsoft New Tai Lue" w:eastAsia="Cambria" w:hAnsi="Microsoft New Tai Lue" w:cs="Microsoft New Tai Lue"/>
                <w:sz w:val="21"/>
                <w:szCs w:val="21"/>
                <w:lang w:val="eu-ES"/>
              </w:rPr>
              <w:t>teknologoentzako</w:t>
            </w:r>
            <w:proofErr w:type="spellEnd"/>
            <w:r w:rsidRPr="001F34A4">
              <w:rPr>
                <w:rFonts w:ascii="Microsoft New Tai Lue" w:eastAsia="Cambria" w:hAnsi="Microsoft New Tai Lue" w:cs="Microsoft New Tai Lue"/>
                <w:sz w:val="21"/>
                <w:szCs w:val="21"/>
                <w:lang w:val="eu-ES"/>
              </w:rPr>
              <w:t xml:space="preserve"> prestakuntza-laguntzak arautzen dituen 15/2020 dekretua, otsailaren 18koa, aldatuko duen dekretu-proiektua osatu aurretik. </w:t>
            </w:r>
          </w:p>
          <w:p w14:paraId="7FC2C685"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6E46D061" w14:textId="77777777" w:rsidR="001F34A4" w:rsidRPr="001F34A4" w:rsidRDefault="001F34A4" w:rsidP="001F34A4">
            <w:pPr>
              <w:spacing w:line="320" w:lineRule="exact"/>
              <w:jc w:val="both"/>
              <w:rPr>
                <w:rFonts w:ascii="Microsoft New Tai Lue" w:eastAsia="Cambria" w:hAnsi="Microsoft New Tai Lue" w:cs="Microsoft New Tai Lue"/>
                <w:sz w:val="21"/>
                <w:szCs w:val="21"/>
                <w:lang w:val="eu-ES"/>
              </w:rPr>
            </w:pPr>
          </w:p>
          <w:p w14:paraId="3206EEDC" w14:textId="2DB50104" w:rsidR="00AE2544" w:rsidRPr="001F34A4" w:rsidRDefault="001F34A4" w:rsidP="001F34A4">
            <w:pPr>
              <w:spacing w:line="320" w:lineRule="exact"/>
              <w:jc w:val="both"/>
              <w:rPr>
                <w:rFonts w:ascii="Microsoft New Tai Lue" w:eastAsia="Cambria" w:hAnsi="Microsoft New Tai Lue" w:cs="Microsoft New Tai Lue"/>
                <w:sz w:val="21"/>
                <w:szCs w:val="21"/>
                <w:lang w:val="eu-ES"/>
              </w:rPr>
            </w:pPr>
            <w:r w:rsidRPr="001F34A4">
              <w:rPr>
                <w:rFonts w:ascii="Microsoft New Tai Lue" w:eastAsia="Cambria" w:hAnsi="Microsoft New Tai Lue" w:cs="Microsoft New Tai Lue"/>
                <w:b/>
                <w:bCs/>
                <w:sz w:val="21"/>
                <w:szCs w:val="21"/>
                <w:lang w:val="eu-ES"/>
              </w:rPr>
              <w:t>Bigarrena.-</w:t>
            </w:r>
            <w:r w:rsidRPr="001F34A4">
              <w:rPr>
                <w:rFonts w:ascii="Microsoft New Tai Lue" w:eastAsia="Cambria" w:hAnsi="Microsoft New Tai Lue" w:cs="Microsoft New Tai Lue"/>
                <w:sz w:val="21"/>
                <w:szCs w:val="21"/>
                <w:lang w:val="eu-ES"/>
              </w:rPr>
              <w:t xml:space="preserve"> Arauak eragindako herritarrek eta entitateek, hala nahi badute, hogei egun balioduneko epean helarazi ahalko dituzte Ebazpen honen eranskinean azaltzen diren alderdiei buruzko iritziak, kontsulta Euskal Autonomia Erkidegoko Administrazio Orokorraren web-atarian argitaratu eta hurrengo egunetik zenbatzen hasita.</w:t>
            </w:r>
          </w:p>
          <w:p w14:paraId="35C13CF1" w14:textId="514BAD36" w:rsidR="00A10674" w:rsidRPr="001F34A4" w:rsidRDefault="00A10674" w:rsidP="001F34A4">
            <w:pPr>
              <w:spacing w:line="320" w:lineRule="exact"/>
              <w:jc w:val="both"/>
              <w:rPr>
                <w:rFonts w:ascii="Microsoft New Tai Lue" w:eastAsia="Cambria" w:hAnsi="Microsoft New Tai Lue" w:cs="Microsoft New Tai Lue"/>
                <w:sz w:val="21"/>
                <w:szCs w:val="21"/>
                <w:lang w:val="eu-ES"/>
              </w:rPr>
            </w:pPr>
          </w:p>
          <w:p w14:paraId="5F40CB47" w14:textId="77777777" w:rsidR="00A10674" w:rsidRPr="001F34A4" w:rsidRDefault="00A10674" w:rsidP="001F34A4">
            <w:pPr>
              <w:spacing w:line="320" w:lineRule="exact"/>
              <w:jc w:val="both"/>
              <w:rPr>
                <w:rFonts w:ascii="Microsoft New Tai Lue" w:eastAsia="Cambria" w:hAnsi="Microsoft New Tai Lue" w:cs="Microsoft New Tai Lue"/>
                <w:sz w:val="21"/>
                <w:szCs w:val="21"/>
                <w:lang w:val="eu-ES"/>
              </w:rPr>
            </w:pPr>
          </w:p>
          <w:p w14:paraId="4F064A15" w14:textId="77777777" w:rsidR="006E1D84" w:rsidRPr="001F34A4" w:rsidRDefault="006E1D84" w:rsidP="001F34A4">
            <w:pPr>
              <w:spacing w:line="320" w:lineRule="exact"/>
              <w:jc w:val="both"/>
              <w:rPr>
                <w:rFonts w:ascii="Microsoft New Tai Lue" w:eastAsia="Cambria" w:hAnsi="Microsoft New Tai Lue" w:cs="Microsoft New Tai Lue"/>
                <w:sz w:val="21"/>
                <w:szCs w:val="21"/>
                <w:lang w:val="eu-ES"/>
              </w:rPr>
            </w:pPr>
          </w:p>
        </w:tc>
        <w:tc>
          <w:tcPr>
            <w:tcW w:w="567" w:type="dxa"/>
          </w:tcPr>
          <w:p w14:paraId="3F54F181" w14:textId="77777777" w:rsidR="006E1D84" w:rsidRPr="00AE2544" w:rsidRDefault="006E1D84" w:rsidP="001F34A4">
            <w:pPr>
              <w:spacing w:line="320" w:lineRule="exact"/>
              <w:jc w:val="both"/>
              <w:rPr>
                <w:rFonts w:ascii="Microsoft New Tai Lue" w:eastAsia="Cambria" w:hAnsi="Microsoft New Tai Lue" w:cs="Microsoft New Tai Lue"/>
                <w:sz w:val="21"/>
                <w:szCs w:val="21"/>
                <w:lang w:val="es-ES_tradnl"/>
              </w:rPr>
            </w:pPr>
          </w:p>
        </w:tc>
        <w:tc>
          <w:tcPr>
            <w:tcW w:w="4536" w:type="dxa"/>
          </w:tcPr>
          <w:p w14:paraId="5622D70E" w14:textId="526C205F" w:rsidR="001F34A4" w:rsidRPr="001F34A4" w:rsidRDefault="001F34A4" w:rsidP="001F34A4">
            <w:pPr>
              <w:spacing w:line="320" w:lineRule="exact"/>
              <w:jc w:val="both"/>
              <w:rPr>
                <w:rFonts w:ascii="Microsoft New Tai Lue" w:hAnsi="Microsoft New Tai Lue"/>
                <w:b/>
                <w:sz w:val="21"/>
                <w:szCs w:val="21"/>
                <w:lang w:val="eu-ES"/>
              </w:rPr>
            </w:pPr>
            <w:r w:rsidRPr="001F34A4">
              <w:rPr>
                <w:rFonts w:ascii="Microsoft New Tai Lue" w:hAnsi="Microsoft New Tai Lue"/>
                <w:b/>
                <w:sz w:val="21"/>
                <w:szCs w:val="21"/>
                <w:lang w:val="eu-ES"/>
              </w:rPr>
              <w:t xml:space="preserve">RESOLUCIÓN DE </w:t>
            </w:r>
            <w:r>
              <w:rPr>
                <w:rFonts w:ascii="Microsoft New Tai Lue" w:hAnsi="Microsoft New Tai Lue"/>
                <w:b/>
                <w:sz w:val="21"/>
                <w:szCs w:val="21"/>
                <w:lang w:val="eu-ES"/>
              </w:rPr>
              <w:t>23</w:t>
            </w:r>
            <w:r w:rsidRPr="001F34A4">
              <w:rPr>
                <w:rFonts w:ascii="Microsoft New Tai Lue" w:hAnsi="Microsoft New Tai Lue"/>
                <w:b/>
                <w:sz w:val="21"/>
                <w:szCs w:val="21"/>
                <w:lang w:val="eu-ES"/>
              </w:rPr>
              <w:t xml:space="preserve"> DE JULIO DE 2020, DEL DIRECTOR DE CALIDAD E INDUSTRIAS ALIMENTARIAS, POR LA QUE SE SOMETE A CONSULTA PREVIA LA ELABORACIÓN DEL PROYECTO DE MODIFICACIÓN DEL DECRETO 15/2020, DE 18 DE FEBRERO, POR EL QUE SE REGULAN LAS AYUDAS DE FORMACIÓN A PERSONAL INVESTIGADOR Y PERSONAL TECNÓLOGO EN EL ÁMBITO CIENTÍFICO-TECNOLÓGICO Y EMPRESARIAL DEL SECTOR AGRARIO, PESQUERO Y ALIMENTARIO.</w:t>
            </w:r>
          </w:p>
          <w:p w14:paraId="11A11EC9" w14:textId="77777777" w:rsidR="001F34A4" w:rsidRPr="001F34A4" w:rsidRDefault="001F34A4" w:rsidP="001F34A4">
            <w:pPr>
              <w:spacing w:line="320" w:lineRule="exact"/>
              <w:jc w:val="both"/>
              <w:rPr>
                <w:rFonts w:ascii="Microsoft New Tai Lue" w:hAnsi="Microsoft New Tai Lue"/>
                <w:b/>
                <w:sz w:val="21"/>
                <w:szCs w:val="21"/>
                <w:lang w:val="eu-ES"/>
              </w:rPr>
            </w:pPr>
          </w:p>
          <w:p w14:paraId="6D26D1AB" w14:textId="77777777" w:rsidR="001F34A4" w:rsidRPr="001F34A4" w:rsidRDefault="001F34A4" w:rsidP="001F34A4">
            <w:pPr>
              <w:spacing w:line="320" w:lineRule="exact"/>
              <w:jc w:val="both"/>
              <w:rPr>
                <w:rFonts w:ascii="Microsoft New Tai Lue" w:hAnsi="Microsoft New Tai Lue"/>
                <w:b/>
                <w:sz w:val="21"/>
                <w:szCs w:val="21"/>
                <w:lang w:val="eu-ES"/>
              </w:rPr>
            </w:pPr>
          </w:p>
          <w:p w14:paraId="0546865C" w14:textId="77777777" w:rsidR="001F34A4" w:rsidRPr="001F34A4" w:rsidRDefault="001F34A4" w:rsidP="001F34A4">
            <w:pPr>
              <w:spacing w:line="320" w:lineRule="exact"/>
              <w:jc w:val="both"/>
              <w:rPr>
                <w:rFonts w:ascii="Microsoft New Tai Lue" w:hAnsi="Microsoft New Tai Lue"/>
                <w:b/>
                <w:sz w:val="21"/>
                <w:szCs w:val="21"/>
                <w:lang w:val="eu-ES"/>
              </w:rPr>
            </w:pPr>
          </w:p>
          <w:p w14:paraId="7D9D26FF"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 xml:space="preserve">El 3 de marzo de 2020 se publicó en el Boletín Oficial de País Vasco el Decreto 15/2020, de 18 de febrero, por el que se regulan las ayudas de formación a personal investigador y personal tecnólogo en el ámbito científico-tecnológico y empresarial del sector agrario, pesquero y alimentario. </w:t>
            </w:r>
          </w:p>
          <w:p w14:paraId="10EE11F4" w14:textId="77777777" w:rsidR="001F34A4" w:rsidRPr="001F34A4" w:rsidRDefault="001F34A4" w:rsidP="001F34A4">
            <w:pPr>
              <w:spacing w:line="320" w:lineRule="exact"/>
              <w:jc w:val="both"/>
              <w:rPr>
                <w:rFonts w:ascii="Microsoft New Tai Lue" w:hAnsi="Microsoft New Tai Lue"/>
                <w:bCs/>
                <w:sz w:val="21"/>
                <w:szCs w:val="21"/>
              </w:rPr>
            </w:pPr>
          </w:p>
          <w:p w14:paraId="1833874C" w14:textId="77777777" w:rsidR="001F34A4" w:rsidRPr="001F34A4" w:rsidRDefault="001F34A4" w:rsidP="001F34A4">
            <w:pPr>
              <w:spacing w:line="320" w:lineRule="exact"/>
              <w:jc w:val="both"/>
              <w:rPr>
                <w:rFonts w:ascii="Microsoft New Tai Lue" w:hAnsi="Microsoft New Tai Lue"/>
                <w:bCs/>
                <w:sz w:val="21"/>
                <w:szCs w:val="21"/>
              </w:rPr>
            </w:pPr>
          </w:p>
          <w:p w14:paraId="0BDA374B"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Tras su publicación se han observado algunos errores materiales que deben ser subsanados y algunas formulaciones cuya redacción debe ser modificada para una mejor comprensión y aplicación de lo establecido en esta norma.</w:t>
            </w:r>
          </w:p>
          <w:p w14:paraId="4D87F310" w14:textId="77777777" w:rsidR="001F34A4" w:rsidRPr="001F34A4" w:rsidRDefault="001F34A4" w:rsidP="001F34A4">
            <w:pPr>
              <w:spacing w:line="320" w:lineRule="exact"/>
              <w:jc w:val="both"/>
              <w:rPr>
                <w:rFonts w:ascii="Microsoft New Tai Lue" w:hAnsi="Microsoft New Tai Lue"/>
                <w:bCs/>
                <w:sz w:val="21"/>
                <w:szCs w:val="21"/>
              </w:rPr>
            </w:pPr>
          </w:p>
          <w:p w14:paraId="73849D34"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 xml:space="preserve">Además, se ha advertido la necesidad de completar algún artículo, así como incluir alguna disposición transitoria para que algunos artículos del Decreto 15/2020, de 18 de febrero, puedan ser aplicables a las personas beneficiarias de convocatorias anteriores al decreto que se encuentren en activo a la fecha de publicación de la presente modificación. </w:t>
            </w:r>
          </w:p>
          <w:p w14:paraId="418FBF6A" w14:textId="77777777" w:rsidR="001F34A4" w:rsidRPr="001F34A4" w:rsidRDefault="001F34A4" w:rsidP="001F34A4">
            <w:pPr>
              <w:spacing w:line="320" w:lineRule="exact"/>
              <w:jc w:val="both"/>
              <w:rPr>
                <w:rFonts w:ascii="Microsoft New Tai Lue" w:hAnsi="Microsoft New Tai Lue"/>
                <w:bCs/>
                <w:sz w:val="21"/>
                <w:szCs w:val="21"/>
              </w:rPr>
            </w:pPr>
          </w:p>
          <w:p w14:paraId="42AF1229"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 xml:space="preserve">El artículo 133.1 de la Ley 39/2015, de 1 de octubre, de Procedimiento Administrativo Común </w:t>
            </w:r>
            <w:r w:rsidRPr="001F34A4">
              <w:rPr>
                <w:rFonts w:ascii="Microsoft New Tai Lue" w:hAnsi="Microsoft New Tai Lue"/>
                <w:bCs/>
                <w:sz w:val="21"/>
                <w:szCs w:val="21"/>
              </w:rPr>
              <w:lastRenderedPageBreak/>
              <w:t>de las Administraciones Públicas dispone que, con carácter previo a la elaboración de un proyecto de disposición normativa, se sustanciará una consulta pública, a través del portal web de la Administración competente, para recabar la opinión de las personas y organizaciones más representativas potencialmente afectadas por la futura norma.</w:t>
            </w:r>
          </w:p>
          <w:p w14:paraId="515881C4" w14:textId="77777777" w:rsidR="001F34A4" w:rsidRPr="001F34A4" w:rsidRDefault="001F34A4" w:rsidP="001F34A4">
            <w:pPr>
              <w:spacing w:line="320" w:lineRule="exact"/>
              <w:jc w:val="both"/>
              <w:rPr>
                <w:rFonts w:ascii="Microsoft New Tai Lue" w:hAnsi="Microsoft New Tai Lue"/>
                <w:bCs/>
                <w:sz w:val="21"/>
                <w:szCs w:val="21"/>
              </w:rPr>
            </w:pPr>
          </w:p>
          <w:p w14:paraId="4B7711FF"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La consulta se debe referir a los siguientes aspectos:</w:t>
            </w:r>
          </w:p>
          <w:p w14:paraId="31FA3CA7" w14:textId="77777777" w:rsidR="001F34A4" w:rsidRPr="001F34A4" w:rsidRDefault="001F34A4" w:rsidP="001F34A4">
            <w:pPr>
              <w:spacing w:line="320" w:lineRule="exact"/>
              <w:jc w:val="both"/>
              <w:rPr>
                <w:rFonts w:ascii="Microsoft New Tai Lue" w:hAnsi="Microsoft New Tai Lue"/>
                <w:bCs/>
                <w:sz w:val="21"/>
                <w:szCs w:val="21"/>
              </w:rPr>
            </w:pPr>
          </w:p>
          <w:p w14:paraId="67F5A46A"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a) Los problemas que se pretenden solucionar con la iniciativa.</w:t>
            </w:r>
          </w:p>
          <w:p w14:paraId="55B156DD"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b) La necesidad y oportunidad de su aprobación.</w:t>
            </w:r>
          </w:p>
          <w:p w14:paraId="0F5E4CC1"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c) Los objetivos de la norma.</w:t>
            </w:r>
          </w:p>
          <w:p w14:paraId="2FB3543E"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d) Las posibles soluciones alternativas regulatorias y no regulatorias.</w:t>
            </w:r>
          </w:p>
          <w:p w14:paraId="0DB396FC" w14:textId="77777777" w:rsidR="001F34A4" w:rsidRPr="001F34A4" w:rsidRDefault="001F34A4" w:rsidP="001F34A4">
            <w:pPr>
              <w:spacing w:line="320" w:lineRule="exact"/>
              <w:jc w:val="both"/>
              <w:rPr>
                <w:rFonts w:ascii="Microsoft New Tai Lue" w:hAnsi="Microsoft New Tai Lue"/>
                <w:bCs/>
                <w:sz w:val="21"/>
                <w:szCs w:val="21"/>
              </w:rPr>
            </w:pPr>
          </w:p>
          <w:p w14:paraId="3DB3E776"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Por ello, se pretende dar cumplimiento al citado trámite de consulta previa a la elaboración de la disposición que modifique el decreto, a los efectos de que la ciudadanía y demás entidades afectadas por la norma tengan la posibilidad de participar y realizar aportaciones a la norma que se plantea.</w:t>
            </w:r>
          </w:p>
          <w:p w14:paraId="39C37043" w14:textId="77777777" w:rsidR="001F34A4" w:rsidRPr="001F34A4" w:rsidRDefault="001F34A4" w:rsidP="001F34A4">
            <w:pPr>
              <w:spacing w:line="320" w:lineRule="exact"/>
              <w:jc w:val="both"/>
              <w:rPr>
                <w:rFonts w:ascii="Microsoft New Tai Lue" w:hAnsi="Microsoft New Tai Lue"/>
                <w:bCs/>
                <w:sz w:val="21"/>
                <w:szCs w:val="21"/>
              </w:rPr>
            </w:pPr>
          </w:p>
          <w:p w14:paraId="19B67E61"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Por todo ello, la consulta:</w:t>
            </w:r>
          </w:p>
          <w:p w14:paraId="091B0005" w14:textId="77777777" w:rsidR="001F34A4" w:rsidRPr="001F34A4" w:rsidRDefault="001F34A4" w:rsidP="001F34A4">
            <w:pPr>
              <w:spacing w:line="320" w:lineRule="exact"/>
              <w:jc w:val="both"/>
              <w:rPr>
                <w:rFonts w:ascii="Microsoft New Tai Lue" w:hAnsi="Microsoft New Tai Lue"/>
                <w:bCs/>
                <w:sz w:val="21"/>
                <w:szCs w:val="21"/>
              </w:rPr>
            </w:pPr>
          </w:p>
          <w:p w14:paraId="6BDC7CCE"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•Se abre a todas aquellas instituciones públicas y personas físicas, así como organizaciones, entidades o asociaciones que puedan considerarse afectadas por esa futura regulación normativa.</w:t>
            </w:r>
          </w:p>
          <w:p w14:paraId="04ACE57F" w14:textId="77777777" w:rsidR="001F34A4" w:rsidRPr="001F34A4" w:rsidRDefault="001F34A4" w:rsidP="001F34A4">
            <w:pPr>
              <w:spacing w:line="320" w:lineRule="exact"/>
              <w:jc w:val="both"/>
              <w:rPr>
                <w:rFonts w:ascii="Microsoft New Tai Lue" w:hAnsi="Microsoft New Tai Lue"/>
                <w:bCs/>
                <w:sz w:val="21"/>
                <w:szCs w:val="21"/>
              </w:rPr>
            </w:pPr>
          </w:p>
          <w:p w14:paraId="77ECF9F2"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 xml:space="preserve">•Se publicará en el portal web de la Administración General de la Comunidad Autónoma de Euskadi. </w:t>
            </w:r>
          </w:p>
          <w:p w14:paraId="593DBDB0" w14:textId="77777777" w:rsidR="001F34A4" w:rsidRPr="001F34A4" w:rsidRDefault="001F34A4" w:rsidP="001F34A4">
            <w:pPr>
              <w:spacing w:line="320" w:lineRule="exact"/>
              <w:jc w:val="both"/>
              <w:rPr>
                <w:rFonts w:ascii="Microsoft New Tai Lue" w:hAnsi="Microsoft New Tai Lue"/>
                <w:bCs/>
                <w:sz w:val="21"/>
                <w:szCs w:val="21"/>
              </w:rPr>
            </w:pPr>
          </w:p>
          <w:p w14:paraId="30A2DDAF"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 xml:space="preserve">•Se establece un plazo de veinte días hábiles para que las instituciones afectadas, la ciudadanía y sus entidades presenten todas aquellas sugerencias u observaciones que tengan por conveniente. </w:t>
            </w:r>
          </w:p>
          <w:p w14:paraId="731F46C2" w14:textId="77777777" w:rsidR="001F34A4" w:rsidRPr="001F34A4" w:rsidRDefault="001F34A4" w:rsidP="001F34A4">
            <w:pPr>
              <w:spacing w:line="320" w:lineRule="exact"/>
              <w:jc w:val="both"/>
              <w:rPr>
                <w:rFonts w:ascii="Microsoft New Tai Lue" w:hAnsi="Microsoft New Tai Lue"/>
                <w:bCs/>
                <w:sz w:val="21"/>
                <w:szCs w:val="21"/>
              </w:rPr>
            </w:pPr>
          </w:p>
          <w:p w14:paraId="11EA658F"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 xml:space="preserve">Ese trámite de consulta pública es, por tanto, el que en estos momentos se realiza siguiendo el </w:t>
            </w:r>
            <w:r w:rsidRPr="001F34A4">
              <w:rPr>
                <w:rFonts w:ascii="Microsoft New Tai Lue" w:hAnsi="Microsoft New Tai Lue"/>
                <w:bCs/>
                <w:sz w:val="21"/>
                <w:szCs w:val="21"/>
              </w:rPr>
              <w:lastRenderedPageBreak/>
              <w:t>esquema legal previsto. Se efectúa, además, con carácter previo a la elaboración del proyecto normativo y dentro de la fase de iniciación que regulan los artículos 4 y 5 de la Ley 8/2003, de 22 de diciembre, del Procedimiento de Elaboración de las Disposiciones de Carácter General.</w:t>
            </w:r>
          </w:p>
          <w:p w14:paraId="6846D3C6" w14:textId="77777777" w:rsidR="001F34A4" w:rsidRPr="001F34A4" w:rsidRDefault="001F34A4" w:rsidP="001F34A4">
            <w:pPr>
              <w:spacing w:line="320" w:lineRule="exact"/>
              <w:jc w:val="both"/>
              <w:rPr>
                <w:rFonts w:ascii="Microsoft New Tai Lue" w:hAnsi="Microsoft New Tai Lue"/>
                <w:bCs/>
                <w:sz w:val="21"/>
                <w:szCs w:val="21"/>
              </w:rPr>
            </w:pPr>
          </w:p>
          <w:p w14:paraId="00372EF2" w14:textId="77777777" w:rsidR="001F34A4" w:rsidRPr="001F34A4" w:rsidRDefault="001F34A4" w:rsidP="001F34A4">
            <w:pPr>
              <w:spacing w:line="320" w:lineRule="exact"/>
              <w:jc w:val="both"/>
              <w:rPr>
                <w:rFonts w:ascii="Microsoft New Tai Lue" w:hAnsi="Microsoft New Tai Lue"/>
                <w:bCs/>
                <w:sz w:val="21"/>
                <w:szCs w:val="21"/>
              </w:rPr>
            </w:pPr>
            <w:r w:rsidRPr="001F34A4">
              <w:rPr>
                <w:rFonts w:ascii="Microsoft New Tai Lue" w:hAnsi="Microsoft New Tai Lue"/>
                <w:bCs/>
                <w:sz w:val="21"/>
                <w:szCs w:val="21"/>
              </w:rPr>
              <w:t>En virtud de las competencias atribuidas por el Decreto 74/2017, de 11 de abril, por el que se establece la estructura orgánica y funcional del Departamento de Desarrollo Económico e Infraestructuras.</w:t>
            </w:r>
          </w:p>
          <w:p w14:paraId="6010AF7C" w14:textId="77777777" w:rsidR="001F34A4" w:rsidRPr="001F34A4" w:rsidRDefault="001F34A4" w:rsidP="001F34A4">
            <w:pPr>
              <w:spacing w:line="320" w:lineRule="exact"/>
              <w:jc w:val="both"/>
              <w:rPr>
                <w:rFonts w:ascii="Microsoft New Tai Lue" w:hAnsi="Microsoft New Tai Lue"/>
                <w:b/>
                <w:sz w:val="21"/>
                <w:szCs w:val="21"/>
              </w:rPr>
            </w:pPr>
          </w:p>
          <w:p w14:paraId="7B292361" w14:textId="77777777" w:rsidR="001F34A4" w:rsidRPr="001F34A4" w:rsidRDefault="001F34A4" w:rsidP="001F34A4">
            <w:pPr>
              <w:spacing w:line="320" w:lineRule="exact"/>
              <w:jc w:val="both"/>
              <w:rPr>
                <w:rFonts w:ascii="Microsoft New Tai Lue" w:hAnsi="Microsoft New Tai Lue"/>
                <w:b/>
                <w:sz w:val="21"/>
                <w:szCs w:val="21"/>
              </w:rPr>
            </w:pPr>
            <w:r w:rsidRPr="001F34A4">
              <w:rPr>
                <w:rFonts w:ascii="Microsoft New Tai Lue" w:hAnsi="Microsoft New Tai Lue"/>
                <w:b/>
                <w:sz w:val="21"/>
                <w:szCs w:val="21"/>
              </w:rPr>
              <w:tab/>
            </w:r>
          </w:p>
          <w:p w14:paraId="743F27B6" w14:textId="77777777" w:rsidR="001F34A4" w:rsidRPr="001F34A4" w:rsidRDefault="001F34A4" w:rsidP="001F34A4">
            <w:pPr>
              <w:spacing w:line="320" w:lineRule="exact"/>
              <w:jc w:val="center"/>
              <w:rPr>
                <w:rFonts w:ascii="Microsoft New Tai Lue" w:hAnsi="Microsoft New Tai Lue"/>
                <w:b/>
                <w:sz w:val="21"/>
                <w:szCs w:val="21"/>
              </w:rPr>
            </w:pPr>
            <w:r w:rsidRPr="001F34A4">
              <w:rPr>
                <w:rFonts w:ascii="Microsoft New Tai Lue" w:hAnsi="Microsoft New Tai Lue"/>
                <w:b/>
                <w:sz w:val="21"/>
                <w:szCs w:val="21"/>
              </w:rPr>
              <w:t>RESUELVO</w:t>
            </w:r>
          </w:p>
          <w:p w14:paraId="35E36B7A" w14:textId="77777777" w:rsidR="001F34A4" w:rsidRPr="001F34A4" w:rsidRDefault="001F34A4" w:rsidP="001F34A4">
            <w:pPr>
              <w:spacing w:line="320" w:lineRule="exact"/>
              <w:jc w:val="both"/>
              <w:rPr>
                <w:rFonts w:ascii="Microsoft New Tai Lue" w:hAnsi="Microsoft New Tai Lue"/>
                <w:b/>
                <w:sz w:val="21"/>
                <w:szCs w:val="21"/>
              </w:rPr>
            </w:pPr>
          </w:p>
          <w:p w14:paraId="709EF29F" w14:textId="77777777" w:rsidR="001F34A4" w:rsidRPr="001F34A4" w:rsidRDefault="001F34A4" w:rsidP="001F34A4">
            <w:pPr>
              <w:spacing w:line="320" w:lineRule="exact"/>
              <w:jc w:val="both"/>
              <w:rPr>
                <w:rFonts w:ascii="Microsoft New Tai Lue" w:hAnsi="Microsoft New Tai Lue"/>
                <w:b/>
                <w:sz w:val="21"/>
                <w:szCs w:val="21"/>
              </w:rPr>
            </w:pPr>
          </w:p>
          <w:p w14:paraId="1CCEACA8" w14:textId="77777777" w:rsidR="001F34A4" w:rsidRPr="001F34A4" w:rsidRDefault="001F34A4" w:rsidP="001F34A4">
            <w:pPr>
              <w:spacing w:line="320" w:lineRule="exact"/>
              <w:jc w:val="both"/>
              <w:rPr>
                <w:rFonts w:ascii="Microsoft New Tai Lue" w:hAnsi="Microsoft New Tai Lue"/>
                <w:bCs/>
                <w:sz w:val="21"/>
                <w:szCs w:val="21"/>
              </w:rPr>
            </w:pPr>
            <w:proofErr w:type="gramStart"/>
            <w:r w:rsidRPr="001F34A4">
              <w:rPr>
                <w:rFonts w:ascii="Microsoft New Tai Lue" w:hAnsi="Microsoft New Tai Lue"/>
                <w:b/>
                <w:sz w:val="21"/>
                <w:szCs w:val="21"/>
              </w:rPr>
              <w:t>Primero.-</w:t>
            </w:r>
            <w:proofErr w:type="gramEnd"/>
            <w:r w:rsidRPr="001F34A4">
              <w:rPr>
                <w:rFonts w:ascii="Microsoft New Tai Lue" w:hAnsi="Microsoft New Tai Lue"/>
                <w:b/>
                <w:sz w:val="21"/>
                <w:szCs w:val="21"/>
              </w:rPr>
              <w:t xml:space="preserve"> </w:t>
            </w:r>
            <w:r w:rsidRPr="001F34A4">
              <w:rPr>
                <w:rFonts w:ascii="Microsoft New Tai Lue" w:hAnsi="Microsoft New Tai Lue"/>
                <w:bCs/>
                <w:sz w:val="21"/>
                <w:szCs w:val="21"/>
              </w:rPr>
              <w:t>Someter a trámite de consulta pública, con carácter previo a su elaboración, el proyecto de decreto de modificación del Decreto 15/2020, de 18 de febrero, por el que se regulan las ayudas de formación a personal investigador y personal tecnólogo en el ámbito científico-tecnológico y empresarial del sector agrario, pesquero y alimentario.</w:t>
            </w:r>
          </w:p>
          <w:p w14:paraId="3FC27C47" w14:textId="77777777" w:rsidR="001F34A4" w:rsidRPr="001F34A4" w:rsidRDefault="001F34A4" w:rsidP="001F34A4">
            <w:pPr>
              <w:spacing w:line="320" w:lineRule="exact"/>
              <w:jc w:val="both"/>
              <w:rPr>
                <w:rFonts w:ascii="Microsoft New Tai Lue" w:hAnsi="Microsoft New Tai Lue"/>
                <w:b/>
                <w:sz w:val="21"/>
                <w:szCs w:val="21"/>
              </w:rPr>
            </w:pPr>
          </w:p>
          <w:p w14:paraId="23268211" w14:textId="77777777" w:rsidR="001F34A4" w:rsidRPr="001F34A4" w:rsidRDefault="001F34A4" w:rsidP="001F34A4">
            <w:pPr>
              <w:spacing w:line="320" w:lineRule="exact"/>
              <w:jc w:val="both"/>
              <w:rPr>
                <w:rFonts w:ascii="Microsoft New Tai Lue" w:hAnsi="Microsoft New Tai Lue"/>
                <w:b/>
                <w:sz w:val="21"/>
                <w:szCs w:val="21"/>
              </w:rPr>
            </w:pPr>
          </w:p>
          <w:p w14:paraId="757225BD" w14:textId="17588A97" w:rsidR="00AE2544" w:rsidRPr="001F34A4" w:rsidRDefault="001F34A4" w:rsidP="001F34A4">
            <w:pPr>
              <w:spacing w:line="320" w:lineRule="exact"/>
              <w:jc w:val="both"/>
              <w:rPr>
                <w:rFonts w:ascii="Microsoft New Tai Lue" w:eastAsia="Cambria" w:hAnsi="Microsoft New Tai Lue" w:cs="Microsoft New Tai Lue"/>
                <w:bCs/>
                <w:sz w:val="21"/>
                <w:szCs w:val="21"/>
              </w:rPr>
            </w:pPr>
            <w:proofErr w:type="gramStart"/>
            <w:r w:rsidRPr="001F34A4">
              <w:rPr>
                <w:rFonts w:ascii="Microsoft New Tai Lue" w:hAnsi="Microsoft New Tai Lue"/>
                <w:b/>
                <w:sz w:val="21"/>
                <w:szCs w:val="21"/>
              </w:rPr>
              <w:t>Segundo.-</w:t>
            </w:r>
            <w:proofErr w:type="gramEnd"/>
            <w:r w:rsidRPr="001F34A4">
              <w:rPr>
                <w:rFonts w:ascii="Microsoft New Tai Lue" w:hAnsi="Microsoft New Tai Lue"/>
                <w:b/>
                <w:sz w:val="21"/>
                <w:szCs w:val="21"/>
              </w:rPr>
              <w:t xml:space="preserve"> </w:t>
            </w:r>
            <w:r w:rsidRPr="001F34A4">
              <w:rPr>
                <w:rFonts w:ascii="Microsoft New Tai Lue" w:hAnsi="Microsoft New Tai Lue"/>
                <w:bCs/>
                <w:sz w:val="21"/>
                <w:szCs w:val="21"/>
              </w:rPr>
              <w:t>La ciudadanía y entidades afectadas por la norma que así lo consideren pueden hacer llegar sus opiniones sobre los aspectos planteados en el Anexo a esta Resolución en el plazo de veinte días hábiles, contados desde el día siguiente al de su publicación en el portal web de la Administración General de la Comunidad Autónoma de Euskadi.</w:t>
            </w:r>
          </w:p>
          <w:p w14:paraId="3163F195" w14:textId="77777777" w:rsidR="006E1D84" w:rsidRPr="00AE2544" w:rsidRDefault="006E1D84" w:rsidP="001F34A4">
            <w:pPr>
              <w:spacing w:line="320" w:lineRule="exact"/>
              <w:jc w:val="both"/>
              <w:rPr>
                <w:rFonts w:ascii="Microsoft New Tai Lue" w:eastAsia="Cambria" w:hAnsi="Microsoft New Tai Lue" w:cs="Microsoft New Tai Lue"/>
                <w:sz w:val="21"/>
                <w:szCs w:val="21"/>
                <w:lang w:val="es-ES_tradnl"/>
              </w:rPr>
            </w:pPr>
          </w:p>
        </w:tc>
      </w:tr>
    </w:tbl>
    <w:p w14:paraId="748814C2" w14:textId="72241A95" w:rsidR="00441CB9" w:rsidRPr="00AE2544" w:rsidRDefault="00441CB9" w:rsidP="001F34A4">
      <w:pPr>
        <w:autoSpaceDE w:val="0"/>
        <w:autoSpaceDN w:val="0"/>
        <w:adjustRightInd w:val="0"/>
        <w:spacing w:after="0" w:line="320" w:lineRule="exact"/>
        <w:jc w:val="center"/>
        <w:rPr>
          <w:rFonts w:ascii="Microsoft New Tai Lue" w:eastAsia="Calibri" w:hAnsi="Microsoft New Tai Lue" w:cs="Microsoft New Tai Lue"/>
          <w:sz w:val="21"/>
          <w:szCs w:val="21"/>
        </w:rPr>
      </w:pPr>
      <w:proofErr w:type="gramStart"/>
      <w:r w:rsidRPr="00AE2544">
        <w:rPr>
          <w:rFonts w:ascii="Microsoft New Tai Lue" w:eastAsia="Calibri" w:hAnsi="Microsoft New Tai Lue" w:cs="Microsoft New Tai Lue"/>
          <w:sz w:val="21"/>
          <w:szCs w:val="21"/>
        </w:rPr>
        <w:lastRenderedPageBreak/>
        <w:t>Sin./</w:t>
      </w:r>
      <w:proofErr w:type="gramEnd"/>
      <w:r w:rsidRPr="00AE2544">
        <w:rPr>
          <w:rFonts w:ascii="Microsoft New Tai Lue" w:eastAsia="Calibri" w:hAnsi="Microsoft New Tai Lue" w:cs="Microsoft New Tai Lue"/>
          <w:sz w:val="21"/>
          <w:szCs w:val="21"/>
        </w:rPr>
        <w:t xml:space="preserve">Fdo.: </w:t>
      </w:r>
      <w:r w:rsidR="00E83FFB">
        <w:rPr>
          <w:rFonts w:ascii="Microsoft New Tai Lue" w:eastAsia="Calibri" w:hAnsi="Microsoft New Tai Lue" w:cs="Microsoft New Tai Lue"/>
          <w:sz w:val="21"/>
          <w:szCs w:val="21"/>
        </w:rPr>
        <w:t>PELI MANTEROLA ARTETA</w:t>
      </w:r>
    </w:p>
    <w:p w14:paraId="4FFB9DAF" w14:textId="777B2178" w:rsidR="00E83FFB" w:rsidRDefault="00E83FFB" w:rsidP="001F34A4">
      <w:pPr>
        <w:autoSpaceDE w:val="0"/>
        <w:autoSpaceDN w:val="0"/>
        <w:adjustRightInd w:val="0"/>
        <w:spacing w:after="0" w:line="320" w:lineRule="exact"/>
        <w:jc w:val="center"/>
        <w:rPr>
          <w:rFonts w:ascii="Microsoft New Tai Lue" w:eastAsia="Times New Roman" w:hAnsi="Microsoft New Tai Lue" w:cs="Microsoft New Tai Lue"/>
          <w:b/>
          <w:sz w:val="21"/>
          <w:szCs w:val="21"/>
          <w:lang w:eastAsia="es-ES_tradnl"/>
        </w:rPr>
      </w:pPr>
      <w:r w:rsidRPr="00E83FFB">
        <w:rPr>
          <w:rFonts w:ascii="Microsoft New Tai Lue" w:eastAsia="Times New Roman" w:hAnsi="Microsoft New Tai Lue" w:cs="Microsoft New Tai Lue"/>
          <w:b/>
          <w:sz w:val="21"/>
          <w:szCs w:val="21"/>
          <w:lang w:eastAsia="es-ES_tradnl"/>
        </w:rPr>
        <w:t>ELIKAGAIEN KALITATE ETA INDUSTRIAKO ZUZENDARIA</w:t>
      </w:r>
    </w:p>
    <w:p w14:paraId="0C5CB03C" w14:textId="65148EA5" w:rsidR="00441CB9" w:rsidRPr="00AE2544" w:rsidRDefault="00E83FFB" w:rsidP="001F34A4">
      <w:pPr>
        <w:autoSpaceDE w:val="0"/>
        <w:autoSpaceDN w:val="0"/>
        <w:adjustRightInd w:val="0"/>
        <w:spacing w:after="0" w:line="320" w:lineRule="exact"/>
        <w:jc w:val="center"/>
        <w:rPr>
          <w:rFonts w:ascii="Microsoft New Tai Lue" w:eastAsia="Calibri" w:hAnsi="Microsoft New Tai Lue" w:cs="Microsoft New Tai Lue"/>
          <w:b/>
          <w:sz w:val="21"/>
          <w:szCs w:val="21"/>
        </w:rPr>
      </w:pPr>
      <w:r w:rsidRPr="00E83FFB">
        <w:rPr>
          <w:rFonts w:ascii="Microsoft New Tai Lue" w:eastAsia="Calibri" w:hAnsi="Microsoft New Tai Lue" w:cs="Microsoft New Tai Lue"/>
          <w:b/>
          <w:sz w:val="21"/>
          <w:szCs w:val="21"/>
        </w:rPr>
        <w:t>DIRECTOR DE CALIDAD E INDUSTRIAS ALIMENTARIAS</w:t>
      </w:r>
    </w:p>
    <w:p w14:paraId="5AE1AB50" w14:textId="77777777" w:rsidR="00441CB9" w:rsidRPr="00AE2544" w:rsidRDefault="00441CB9" w:rsidP="00E20CC9">
      <w:pPr>
        <w:spacing w:line="320" w:lineRule="exact"/>
        <w:jc w:val="both"/>
        <w:rPr>
          <w:rFonts w:ascii="Microsoft New Tai Lue" w:eastAsia="Cambria" w:hAnsi="Microsoft New Tai Lue" w:cs="Microsoft New Tai Lue"/>
          <w:sz w:val="21"/>
          <w:szCs w:val="21"/>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AE2544" w:rsidRPr="00AE2544" w14:paraId="0F0FE3E3" w14:textId="77777777" w:rsidTr="00345A74">
        <w:tc>
          <w:tcPr>
            <w:tcW w:w="4536" w:type="dxa"/>
          </w:tcPr>
          <w:p w14:paraId="0912B8A5" w14:textId="77777777" w:rsidR="001F34A4" w:rsidRPr="001F34A4" w:rsidRDefault="001F34A4" w:rsidP="001F34A4">
            <w:pPr>
              <w:spacing w:line="320" w:lineRule="exact"/>
              <w:jc w:val="center"/>
              <w:rPr>
                <w:rFonts w:ascii="Microsoft New Tai Lue" w:eastAsia="Times New Roman" w:hAnsi="Microsoft New Tai Lue" w:cs="Microsoft New Tai Lue"/>
                <w:b/>
                <w:sz w:val="20"/>
                <w:szCs w:val="20"/>
                <w:lang w:val="eu-ES" w:eastAsia="ar-SA"/>
              </w:rPr>
            </w:pPr>
            <w:r w:rsidRPr="001F34A4">
              <w:rPr>
                <w:rFonts w:ascii="Microsoft New Tai Lue" w:eastAsia="Times New Roman" w:hAnsi="Microsoft New Tai Lue" w:cs="Microsoft New Tai Lue"/>
                <w:b/>
                <w:sz w:val="20"/>
                <w:szCs w:val="20"/>
                <w:lang w:val="eu-ES" w:eastAsia="ar-SA"/>
              </w:rPr>
              <w:lastRenderedPageBreak/>
              <w:t>ERANSKINA</w:t>
            </w:r>
          </w:p>
          <w:p w14:paraId="2E424BCA" w14:textId="77777777" w:rsidR="001F34A4" w:rsidRPr="001F34A4" w:rsidRDefault="001F34A4" w:rsidP="001F34A4">
            <w:pPr>
              <w:spacing w:line="320" w:lineRule="exact"/>
              <w:jc w:val="center"/>
              <w:rPr>
                <w:rFonts w:ascii="Microsoft New Tai Lue" w:eastAsia="Times New Roman" w:hAnsi="Microsoft New Tai Lue" w:cs="Microsoft New Tai Lue"/>
                <w:b/>
                <w:sz w:val="20"/>
                <w:szCs w:val="20"/>
                <w:lang w:val="eu-ES" w:eastAsia="ar-SA"/>
              </w:rPr>
            </w:pPr>
          </w:p>
          <w:p w14:paraId="4062408D" w14:textId="77777777" w:rsidR="001F34A4" w:rsidRPr="001F34A4" w:rsidRDefault="001F34A4" w:rsidP="001F34A4">
            <w:pPr>
              <w:spacing w:line="320" w:lineRule="exact"/>
              <w:jc w:val="center"/>
              <w:rPr>
                <w:rFonts w:ascii="Microsoft New Tai Lue" w:eastAsia="Times New Roman" w:hAnsi="Microsoft New Tai Lue" w:cs="Microsoft New Tai Lue"/>
                <w:b/>
                <w:sz w:val="20"/>
                <w:szCs w:val="20"/>
                <w:lang w:val="eu-ES" w:eastAsia="ar-SA"/>
              </w:rPr>
            </w:pPr>
          </w:p>
          <w:p w14:paraId="14533598" w14:textId="77777777" w:rsidR="001F34A4" w:rsidRPr="001F34A4" w:rsidRDefault="001F34A4" w:rsidP="001F34A4">
            <w:pPr>
              <w:spacing w:line="320" w:lineRule="exact"/>
              <w:jc w:val="both"/>
              <w:rPr>
                <w:rFonts w:ascii="Microsoft New Tai Lue" w:eastAsia="Times New Roman" w:hAnsi="Microsoft New Tai Lue" w:cs="Microsoft New Tai Lue"/>
                <w:b/>
                <w:sz w:val="20"/>
                <w:szCs w:val="20"/>
                <w:lang w:val="eu-ES" w:eastAsia="ar-SA"/>
              </w:rPr>
            </w:pPr>
            <w:r w:rsidRPr="001F34A4">
              <w:rPr>
                <w:rFonts w:ascii="Microsoft New Tai Lue" w:eastAsia="Times New Roman" w:hAnsi="Microsoft New Tai Lue" w:cs="Microsoft New Tai Lue"/>
                <w:b/>
                <w:sz w:val="20"/>
                <w:szCs w:val="20"/>
                <w:lang w:val="eu-ES" w:eastAsia="ar-SA"/>
              </w:rPr>
              <w:t xml:space="preserve">1.- Ekimen arauemaile honekin konpondu nahi diren arazoak </w:t>
            </w:r>
          </w:p>
          <w:p w14:paraId="573BCFED" w14:textId="77777777" w:rsidR="001F34A4" w:rsidRPr="001F34A4" w:rsidRDefault="001F34A4" w:rsidP="001F34A4">
            <w:pPr>
              <w:spacing w:line="320" w:lineRule="exact"/>
              <w:jc w:val="both"/>
              <w:rPr>
                <w:rFonts w:ascii="Microsoft New Tai Lue" w:eastAsia="Times New Roman" w:hAnsi="Microsoft New Tai Lue" w:cs="Microsoft New Tai Lue"/>
                <w:b/>
                <w:sz w:val="20"/>
                <w:szCs w:val="20"/>
                <w:lang w:val="eu-ES" w:eastAsia="ar-SA"/>
              </w:rPr>
            </w:pPr>
          </w:p>
          <w:p w14:paraId="2CA48A6B" w14:textId="77777777" w:rsidR="001F34A4" w:rsidRPr="001F34A4" w:rsidRDefault="001F34A4" w:rsidP="001F34A4">
            <w:pPr>
              <w:spacing w:line="320" w:lineRule="exact"/>
              <w:jc w:val="both"/>
              <w:rPr>
                <w:rFonts w:ascii="Microsoft New Tai Lue" w:eastAsia="Times New Roman" w:hAnsi="Microsoft New Tai Lue" w:cs="Microsoft New Tai Lue"/>
                <w:bCs/>
                <w:sz w:val="20"/>
                <w:szCs w:val="20"/>
                <w:lang w:val="eu-ES" w:eastAsia="ar-SA"/>
              </w:rPr>
            </w:pPr>
            <w:r w:rsidRPr="001F34A4">
              <w:rPr>
                <w:rFonts w:ascii="Microsoft New Tai Lue" w:eastAsia="Times New Roman" w:hAnsi="Microsoft New Tai Lue" w:cs="Microsoft New Tai Lue"/>
                <w:bCs/>
                <w:sz w:val="20"/>
                <w:szCs w:val="20"/>
                <w:lang w:val="eu-ES" w:eastAsia="ar-SA"/>
              </w:rPr>
              <w:t>Otsailaren 18ko 15/2020 Dekretua aldatzeko arau-ekimen honen bidez, honako helburu hauek lortu nahi dira: hautemandako akats material batzuk zuzentzea; formulazio batzuk aldatzea, ezarritakoa hobeto ulertzeko eta aplikatzeko; artikuluren bat osatzea eta xedapen iragankorren bat sartzea, Dekretuaren artikulu batzuk Dekretua onartu aurreko deialdien onuradunei, jardunean daudenei, aplikatu ahal izateko.</w:t>
            </w:r>
            <w:r w:rsidRPr="001F34A4">
              <w:rPr>
                <w:rFonts w:ascii="Microsoft New Tai Lue" w:eastAsia="Times New Roman" w:hAnsi="Microsoft New Tai Lue" w:cs="Microsoft New Tai Lue"/>
                <w:bCs/>
                <w:sz w:val="20"/>
                <w:szCs w:val="20"/>
                <w:lang w:val="eu-ES" w:eastAsia="ar-SA"/>
              </w:rPr>
              <w:tab/>
            </w:r>
          </w:p>
          <w:p w14:paraId="3F5F041C" w14:textId="77777777" w:rsidR="001F34A4" w:rsidRPr="001F34A4" w:rsidRDefault="001F34A4" w:rsidP="001F34A4">
            <w:pPr>
              <w:spacing w:line="320" w:lineRule="exact"/>
              <w:jc w:val="both"/>
              <w:rPr>
                <w:rFonts w:ascii="Microsoft New Tai Lue" w:eastAsia="Times New Roman" w:hAnsi="Microsoft New Tai Lue" w:cs="Microsoft New Tai Lue"/>
                <w:b/>
                <w:sz w:val="20"/>
                <w:szCs w:val="20"/>
                <w:lang w:val="eu-ES" w:eastAsia="ar-SA"/>
              </w:rPr>
            </w:pPr>
          </w:p>
          <w:p w14:paraId="3B2D8CD3" w14:textId="77777777" w:rsidR="001F34A4" w:rsidRPr="001F34A4" w:rsidRDefault="001F34A4" w:rsidP="001F34A4">
            <w:pPr>
              <w:spacing w:line="320" w:lineRule="exact"/>
              <w:jc w:val="both"/>
              <w:rPr>
                <w:rFonts w:ascii="Microsoft New Tai Lue" w:eastAsia="Times New Roman" w:hAnsi="Microsoft New Tai Lue" w:cs="Microsoft New Tai Lue"/>
                <w:b/>
                <w:sz w:val="20"/>
                <w:szCs w:val="20"/>
                <w:lang w:val="eu-ES" w:eastAsia="ar-SA"/>
              </w:rPr>
            </w:pPr>
          </w:p>
          <w:p w14:paraId="5D804EA5" w14:textId="77777777" w:rsidR="001F34A4" w:rsidRPr="001F34A4" w:rsidRDefault="001F34A4" w:rsidP="001F34A4">
            <w:pPr>
              <w:spacing w:line="320" w:lineRule="exact"/>
              <w:jc w:val="both"/>
              <w:rPr>
                <w:rFonts w:ascii="Microsoft New Tai Lue" w:eastAsia="Times New Roman" w:hAnsi="Microsoft New Tai Lue" w:cs="Microsoft New Tai Lue"/>
                <w:b/>
                <w:sz w:val="20"/>
                <w:szCs w:val="20"/>
                <w:lang w:val="eu-ES" w:eastAsia="ar-SA"/>
              </w:rPr>
            </w:pPr>
            <w:r w:rsidRPr="001F34A4">
              <w:rPr>
                <w:rFonts w:ascii="Microsoft New Tai Lue" w:eastAsia="Times New Roman" w:hAnsi="Microsoft New Tai Lue" w:cs="Microsoft New Tai Lue"/>
                <w:b/>
                <w:sz w:val="20"/>
                <w:szCs w:val="20"/>
                <w:lang w:val="eu-ES" w:eastAsia="ar-SA"/>
              </w:rPr>
              <w:t>2.- Berau onartzeko beharra eta egokitasuna</w:t>
            </w:r>
          </w:p>
          <w:p w14:paraId="1E560189" w14:textId="77777777" w:rsidR="001F34A4" w:rsidRPr="001F34A4" w:rsidRDefault="001F34A4" w:rsidP="001F34A4">
            <w:pPr>
              <w:spacing w:line="320" w:lineRule="exact"/>
              <w:jc w:val="both"/>
              <w:rPr>
                <w:rFonts w:ascii="Microsoft New Tai Lue" w:eastAsia="Times New Roman" w:hAnsi="Microsoft New Tai Lue" w:cs="Microsoft New Tai Lue"/>
                <w:b/>
                <w:sz w:val="20"/>
                <w:szCs w:val="20"/>
                <w:lang w:val="eu-ES" w:eastAsia="ar-SA"/>
              </w:rPr>
            </w:pPr>
          </w:p>
          <w:p w14:paraId="120AA959" w14:textId="77777777" w:rsidR="00CD1D2E" w:rsidRDefault="00CD1D2E" w:rsidP="001F34A4">
            <w:pPr>
              <w:spacing w:line="320" w:lineRule="exact"/>
              <w:jc w:val="both"/>
              <w:rPr>
                <w:rFonts w:ascii="Microsoft New Tai Lue" w:eastAsia="Times New Roman" w:hAnsi="Microsoft New Tai Lue" w:cs="Microsoft New Tai Lue"/>
                <w:bCs/>
                <w:sz w:val="20"/>
                <w:szCs w:val="20"/>
                <w:lang w:val="eu-ES" w:eastAsia="ar-SA"/>
              </w:rPr>
            </w:pPr>
          </w:p>
          <w:p w14:paraId="6485A654" w14:textId="6B435B18" w:rsidR="001F34A4" w:rsidRPr="001F34A4" w:rsidRDefault="001F34A4" w:rsidP="001F34A4">
            <w:pPr>
              <w:spacing w:line="320" w:lineRule="exact"/>
              <w:jc w:val="both"/>
              <w:rPr>
                <w:rFonts w:ascii="Microsoft New Tai Lue" w:eastAsia="Times New Roman" w:hAnsi="Microsoft New Tai Lue" w:cs="Microsoft New Tai Lue"/>
                <w:bCs/>
                <w:sz w:val="20"/>
                <w:szCs w:val="20"/>
                <w:lang w:val="eu-ES" w:eastAsia="ar-SA"/>
              </w:rPr>
            </w:pPr>
            <w:r w:rsidRPr="001F34A4">
              <w:rPr>
                <w:rFonts w:ascii="Microsoft New Tai Lue" w:eastAsia="Times New Roman" w:hAnsi="Microsoft New Tai Lue" w:cs="Microsoft New Tai Lue"/>
                <w:bCs/>
                <w:sz w:val="20"/>
                <w:szCs w:val="20"/>
                <w:lang w:val="eu-ES" w:eastAsia="ar-SA"/>
              </w:rPr>
              <w:t>Aurreko atalean azaldutakoagatik, argi dago sustatu nahi den arau-proiektua beharrezkoa eta egokia dela, nekazaritzaren, arrantzaren eta elikagaien sektoreko zientzia-, teknologia- eta enpresa-arloan ikertzaileak eta langile teknologoak prestatzeko laguntzak arautzen dituen otsailaren 18ko 15/2020 Dekretua zuzentzea eta osatzea baitakar.</w:t>
            </w:r>
          </w:p>
          <w:p w14:paraId="764AE23E" w14:textId="77777777" w:rsidR="001F34A4" w:rsidRPr="001F34A4" w:rsidRDefault="001F34A4" w:rsidP="001F34A4">
            <w:pPr>
              <w:spacing w:line="320" w:lineRule="exact"/>
              <w:jc w:val="both"/>
              <w:rPr>
                <w:rFonts w:ascii="Microsoft New Tai Lue" w:eastAsia="Times New Roman" w:hAnsi="Microsoft New Tai Lue" w:cs="Microsoft New Tai Lue"/>
                <w:b/>
                <w:sz w:val="20"/>
                <w:szCs w:val="20"/>
                <w:lang w:val="eu-ES" w:eastAsia="ar-SA"/>
              </w:rPr>
            </w:pPr>
          </w:p>
          <w:p w14:paraId="31D65CC9" w14:textId="77777777" w:rsidR="001F34A4" w:rsidRPr="001F34A4" w:rsidRDefault="001F34A4" w:rsidP="001F34A4">
            <w:pPr>
              <w:spacing w:line="320" w:lineRule="exact"/>
              <w:jc w:val="both"/>
              <w:rPr>
                <w:rFonts w:ascii="Microsoft New Tai Lue" w:eastAsia="Times New Roman" w:hAnsi="Microsoft New Tai Lue" w:cs="Microsoft New Tai Lue"/>
                <w:b/>
                <w:sz w:val="20"/>
                <w:szCs w:val="20"/>
                <w:lang w:val="eu-ES" w:eastAsia="ar-SA"/>
              </w:rPr>
            </w:pPr>
          </w:p>
          <w:p w14:paraId="07B25308" w14:textId="77777777" w:rsidR="001F34A4" w:rsidRPr="001F34A4" w:rsidRDefault="001F34A4" w:rsidP="001F34A4">
            <w:pPr>
              <w:spacing w:line="320" w:lineRule="exact"/>
              <w:jc w:val="both"/>
              <w:rPr>
                <w:rFonts w:ascii="Microsoft New Tai Lue" w:eastAsia="Times New Roman" w:hAnsi="Microsoft New Tai Lue" w:cs="Microsoft New Tai Lue"/>
                <w:b/>
                <w:sz w:val="20"/>
                <w:szCs w:val="20"/>
                <w:lang w:val="eu-ES" w:eastAsia="ar-SA"/>
              </w:rPr>
            </w:pPr>
            <w:r w:rsidRPr="001F34A4">
              <w:rPr>
                <w:rFonts w:ascii="Microsoft New Tai Lue" w:eastAsia="Times New Roman" w:hAnsi="Microsoft New Tai Lue" w:cs="Microsoft New Tai Lue"/>
                <w:b/>
                <w:sz w:val="20"/>
                <w:szCs w:val="20"/>
                <w:lang w:val="eu-ES" w:eastAsia="ar-SA"/>
              </w:rPr>
              <w:t>3.- Osatzekoa den proiektu arauemailearen helburuak</w:t>
            </w:r>
          </w:p>
          <w:p w14:paraId="5F27FC5F" w14:textId="77777777" w:rsidR="001F34A4" w:rsidRPr="001F34A4" w:rsidRDefault="001F34A4" w:rsidP="001F34A4">
            <w:pPr>
              <w:spacing w:line="320" w:lineRule="exact"/>
              <w:jc w:val="both"/>
              <w:rPr>
                <w:rFonts w:ascii="Microsoft New Tai Lue" w:eastAsia="Times New Roman" w:hAnsi="Microsoft New Tai Lue" w:cs="Microsoft New Tai Lue"/>
                <w:b/>
                <w:sz w:val="20"/>
                <w:szCs w:val="20"/>
                <w:lang w:val="eu-ES" w:eastAsia="ar-SA"/>
              </w:rPr>
            </w:pPr>
          </w:p>
          <w:p w14:paraId="1C09B7A2" w14:textId="77777777" w:rsidR="001F34A4" w:rsidRPr="001F34A4" w:rsidRDefault="001F34A4" w:rsidP="001F34A4">
            <w:pPr>
              <w:spacing w:line="320" w:lineRule="exact"/>
              <w:jc w:val="both"/>
              <w:rPr>
                <w:rFonts w:ascii="Microsoft New Tai Lue" w:eastAsia="Times New Roman" w:hAnsi="Microsoft New Tai Lue" w:cs="Microsoft New Tai Lue"/>
                <w:bCs/>
                <w:sz w:val="20"/>
                <w:szCs w:val="20"/>
                <w:lang w:val="eu-ES" w:eastAsia="ar-SA"/>
              </w:rPr>
            </w:pPr>
            <w:r w:rsidRPr="001F34A4">
              <w:rPr>
                <w:rFonts w:ascii="Microsoft New Tai Lue" w:eastAsia="Times New Roman" w:hAnsi="Microsoft New Tai Lue" w:cs="Microsoft New Tai Lue"/>
                <w:bCs/>
                <w:sz w:val="20"/>
                <w:szCs w:val="20"/>
                <w:lang w:val="eu-ES" w:eastAsia="ar-SA"/>
              </w:rPr>
              <w:t>Egin nahi den arau-proiektuaren helburua da otsailaren 18ko 15/2020 Dekretua hobetzea eta osatzea.</w:t>
            </w:r>
          </w:p>
          <w:p w14:paraId="3BD683A4" w14:textId="77777777" w:rsidR="001F34A4" w:rsidRPr="001F34A4" w:rsidRDefault="001F34A4" w:rsidP="001F34A4">
            <w:pPr>
              <w:spacing w:line="320" w:lineRule="exact"/>
              <w:jc w:val="both"/>
              <w:rPr>
                <w:rFonts w:ascii="Microsoft New Tai Lue" w:eastAsia="Times New Roman" w:hAnsi="Microsoft New Tai Lue" w:cs="Microsoft New Tai Lue"/>
                <w:b/>
                <w:sz w:val="20"/>
                <w:szCs w:val="20"/>
                <w:lang w:val="eu-ES" w:eastAsia="ar-SA"/>
              </w:rPr>
            </w:pPr>
          </w:p>
          <w:p w14:paraId="2F84F07D" w14:textId="77777777" w:rsidR="001F34A4" w:rsidRPr="001F34A4" w:rsidRDefault="001F34A4" w:rsidP="001F34A4">
            <w:pPr>
              <w:spacing w:line="320" w:lineRule="exact"/>
              <w:jc w:val="both"/>
              <w:rPr>
                <w:rFonts w:ascii="Microsoft New Tai Lue" w:eastAsia="Times New Roman" w:hAnsi="Microsoft New Tai Lue" w:cs="Microsoft New Tai Lue"/>
                <w:b/>
                <w:sz w:val="20"/>
                <w:szCs w:val="20"/>
                <w:lang w:val="eu-ES" w:eastAsia="ar-SA"/>
              </w:rPr>
            </w:pPr>
            <w:r w:rsidRPr="001F34A4">
              <w:rPr>
                <w:rFonts w:ascii="Microsoft New Tai Lue" w:eastAsia="Times New Roman" w:hAnsi="Microsoft New Tai Lue" w:cs="Microsoft New Tai Lue"/>
                <w:b/>
                <w:sz w:val="20"/>
                <w:szCs w:val="20"/>
                <w:lang w:val="eu-ES" w:eastAsia="ar-SA"/>
              </w:rPr>
              <w:t>4.- Egon daitezkeen beste konponbide arautzaileak eta arautzaileez bestekoak</w:t>
            </w:r>
          </w:p>
          <w:p w14:paraId="1A0AB0F2" w14:textId="77777777" w:rsidR="001F34A4" w:rsidRPr="001F34A4" w:rsidRDefault="001F34A4" w:rsidP="001F34A4">
            <w:pPr>
              <w:spacing w:line="320" w:lineRule="exact"/>
              <w:jc w:val="both"/>
              <w:rPr>
                <w:rFonts w:ascii="Microsoft New Tai Lue" w:eastAsia="Times New Roman" w:hAnsi="Microsoft New Tai Lue" w:cs="Microsoft New Tai Lue"/>
                <w:b/>
                <w:sz w:val="20"/>
                <w:szCs w:val="20"/>
                <w:lang w:val="eu-ES" w:eastAsia="ar-SA"/>
              </w:rPr>
            </w:pPr>
          </w:p>
          <w:p w14:paraId="2732FCF9" w14:textId="77777777" w:rsidR="001F34A4" w:rsidRPr="001F34A4" w:rsidRDefault="001F34A4" w:rsidP="001F34A4">
            <w:pPr>
              <w:spacing w:line="320" w:lineRule="exact"/>
              <w:jc w:val="both"/>
              <w:rPr>
                <w:rFonts w:ascii="Microsoft New Tai Lue" w:eastAsia="Times New Roman" w:hAnsi="Microsoft New Tai Lue" w:cs="Microsoft New Tai Lue"/>
                <w:bCs/>
                <w:sz w:val="20"/>
                <w:szCs w:val="20"/>
                <w:lang w:val="eu-ES" w:eastAsia="ar-SA"/>
              </w:rPr>
            </w:pPr>
            <w:r w:rsidRPr="001F34A4">
              <w:rPr>
                <w:rFonts w:ascii="Microsoft New Tai Lue" w:eastAsia="Times New Roman" w:hAnsi="Microsoft New Tai Lue" w:cs="Microsoft New Tai Lue"/>
                <w:bCs/>
                <w:sz w:val="20"/>
                <w:szCs w:val="20"/>
                <w:lang w:val="eu-ES" w:eastAsia="ar-SA"/>
              </w:rPr>
              <w:t xml:space="preserve">Ez dago egin nahi den arauaz bestelako aukera erregulatzailerik, eta ez da aurkitu ordezko </w:t>
            </w:r>
            <w:r w:rsidRPr="001F34A4">
              <w:rPr>
                <w:rFonts w:ascii="Microsoft New Tai Lue" w:eastAsia="Times New Roman" w:hAnsi="Microsoft New Tai Lue" w:cs="Microsoft New Tai Lue"/>
                <w:bCs/>
                <w:sz w:val="20"/>
                <w:szCs w:val="20"/>
                <w:lang w:val="eu-ES" w:eastAsia="ar-SA"/>
              </w:rPr>
              <w:lastRenderedPageBreak/>
              <w:t>konponbide ez-erregulatzaile egokirik.</w:t>
            </w:r>
          </w:p>
          <w:p w14:paraId="6A1F93C0" w14:textId="77777777" w:rsidR="001F34A4" w:rsidRPr="001F34A4" w:rsidRDefault="001F34A4" w:rsidP="001F34A4">
            <w:pPr>
              <w:spacing w:line="320" w:lineRule="exact"/>
              <w:jc w:val="both"/>
              <w:rPr>
                <w:rFonts w:ascii="Microsoft New Tai Lue" w:eastAsia="Times New Roman" w:hAnsi="Microsoft New Tai Lue" w:cs="Microsoft New Tai Lue"/>
                <w:bCs/>
                <w:sz w:val="20"/>
                <w:szCs w:val="20"/>
                <w:lang w:val="eu-ES" w:eastAsia="ar-SA"/>
              </w:rPr>
            </w:pPr>
          </w:p>
          <w:p w14:paraId="58742EE6" w14:textId="77777777" w:rsidR="001F34A4" w:rsidRPr="001F34A4" w:rsidRDefault="001F34A4" w:rsidP="001F34A4">
            <w:pPr>
              <w:spacing w:line="320" w:lineRule="exact"/>
              <w:jc w:val="both"/>
              <w:rPr>
                <w:rFonts w:ascii="Microsoft New Tai Lue" w:eastAsia="Times New Roman" w:hAnsi="Microsoft New Tai Lue" w:cs="Microsoft New Tai Lue"/>
                <w:bCs/>
                <w:sz w:val="20"/>
                <w:szCs w:val="20"/>
                <w:lang w:val="eu-ES" w:eastAsia="ar-SA"/>
              </w:rPr>
            </w:pPr>
          </w:p>
          <w:p w14:paraId="7BB853DC" w14:textId="7C381AF2" w:rsidR="00AE2544" w:rsidRPr="0037621A" w:rsidRDefault="001F34A4" w:rsidP="001F34A4">
            <w:pPr>
              <w:suppressAutoHyphens/>
              <w:spacing w:line="320" w:lineRule="exact"/>
              <w:jc w:val="both"/>
              <w:rPr>
                <w:rFonts w:ascii="Microsoft New Tai Lue" w:eastAsia="Times New Roman" w:hAnsi="Microsoft New Tai Lue" w:cs="Microsoft New Tai Lue"/>
                <w:b/>
                <w:sz w:val="20"/>
                <w:szCs w:val="20"/>
                <w:lang w:val="es-ES_tradnl" w:eastAsia="ar-SA"/>
              </w:rPr>
            </w:pPr>
            <w:r w:rsidRPr="001F34A4">
              <w:rPr>
                <w:rFonts w:ascii="Microsoft New Tai Lue" w:eastAsia="Times New Roman" w:hAnsi="Microsoft New Tai Lue" w:cs="Microsoft New Tai Lue"/>
                <w:bCs/>
                <w:sz w:val="20"/>
                <w:szCs w:val="20"/>
                <w:lang w:val="eu-ES" w:eastAsia="ar-SA"/>
              </w:rPr>
              <w:t>Nolanahi ere, kontsultaren helburua da interesa duten pertsonek proposatu nahi dituzten arauketa-aukerak publikoki eztabaidatzea.</w:t>
            </w:r>
          </w:p>
        </w:tc>
        <w:tc>
          <w:tcPr>
            <w:tcW w:w="567" w:type="dxa"/>
          </w:tcPr>
          <w:p w14:paraId="69761322" w14:textId="77777777" w:rsidR="00AE2544" w:rsidRPr="0037621A" w:rsidRDefault="00AE2544" w:rsidP="00E20CC9">
            <w:pPr>
              <w:suppressAutoHyphens/>
              <w:spacing w:line="320" w:lineRule="exact"/>
              <w:jc w:val="both"/>
              <w:rPr>
                <w:rFonts w:ascii="Microsoft New Tai Lue" w:eastAsia="Times New Roman" w:hAnsi="Microsoft New Tai Lue" w:cs="Microsoft New Tai Lue"/>
                <w:b/>
                <w:sz w:val="20"/>
                <w:szCs w:val="20"/>
                <w:lang w:val="es-ES_tradnl" w:eastAsia="ar-SA"/>
              </w:rPr>
            </w:pPr>
          </w:p>
        </w:tc>
        <w:tc>
          <w:tcPr>
            <w:tcW w:w="4536" w:type="dxa"/>
          </w:tcPr>
          <w:p w14:paraId="07691FE8" w14:textId="77777777" w:rsidR="001F34A4" w:rsidRPr="001F34A4" w:rsidRDefault="001F34A4" w:rsidP="001F34A4">
            <w:pPr>
              <w:suppressAutoHyphens/>
              <w:spacing w:line="320" w:lineRule="exact"/>
              <w:jc w:val="center"/>
              <w:rPr>
                <w:rFonts w:ascii="Microsoft New Tai Lue" w:eastAsia="Times New Roman" w:hAnsi="Microsoft New Tai Lue" w:cs="Microsoft New Tai Lue"/>
                <w:b/>
                <w:sz w:val="20"/>
                <w:szCs w:val="20"/>
                <w:lang w:eastAsia="ar-SA"/>
              </w:rPr>
            </w:pPr>
            <w:r w:rsidRPr="001F34A4">
              <w:rPr>
                <w:rFonts w:ascii="Microsoft New Tai Lue" w:eastAsia="Times New Roman" w:hAnsi="Microsoft New Tai Lue" w:cs="Microsoft New Tai Lue"/>
                <w:b/>
                <w:sz w:val="20"/>
                <w:szCs w:val="20"/>
                <w:lang w:eastAsia="ar-SA"/>
              </w:rPr>
              <w:t>ANEXO</w:t>
            </w:r>
          </w:p>
          <w:p w14:paraId="66F9B8F5" w14:textId="77777777" w:rsidR="001F34A4" w:rsidRPr="001F34A4" w:rsidRDefault="001F34A4" w:rsidP="001F34A4">
            <w:pPr>
              <w:suppressAutoHyphens/>
              <w:spacing w:line="320" w:lineRule="exact"/>
              <w:jc w:val="center"/>
              <w:rPr>
                <w:rFonts w:ascii="Microsoft New Tai Lue" w:eastAsia="Times New Roman" w:hAnsi="Microsoft New Tai Lue" w:cs="Microsoft New Tai Lue"/>
                <w:b/>
                <w:sz w:val="20"/>
                <w:szCs w:val="20"/>
                <w:lang w:eastAsia="ar-SA"/>
              </w:rPr>
            </w:pPr>
          </w:p>
          <w:p w14:paraId="15397941" w14:textId="77777777" w:rsidR="001F34A4" w:rsidRPr="001F34A4" w:rsidRDefault="001F34A4" w:rsidP="001F34A4">
            <w:pPr>
              <w:suppressAutoHyphens/>
              <w:spacing w:line="320" w:lineRule="exact"/>
              <w:jc w:val="center"/>
              <w:rPr>
                <w:rFonts w:ascii="Microsoft New Tai Lue" w:eastAsia="Times New Roman" w:hAnsi="Microsoft New Tai Lue" w:cs="Microsoft New Tai Lue"/>
                <w:b/>
                <w:sz w:val="20"/>
                <w:szCs w:val="20"/>
                <w:lang w:eastAsia="ar-SA"/>
              </w:rPr>
            </w:pPr>
          </w:p>
          <w:p w14:paraId="58ED7BD1"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
                <w:sz w:val="20"/>
                <w:szCs w:val="20"/>
                <w:lang w:eastAsia="ar-SA"/>
              </w:rPr>
            </w:pPr>
            <w:r w:rsidRPr="001F34A4">
              <w:rPr>
                <w:rFonts w:ascii="Microsoft New Tai Lue" w:eastAsia="Times New Roman" w:hAnsi="Microsoft New Tai Lue" w:cs="Microsoft New Tai Lue"/>
                <w:b/>
                <w:sz w:val="20"/>
                <w:szCs w:val="20"/>
                <w:lang w:eastAsia="ar-SA"/>
              </w:rPr>
              <w:t xml:space="preserve">I.- Problemas que se pretenden solucionar con esta iniciativa normativa. </w:t>
            </w:r>
          </w:p>
          <w:p w14:paraId="29B3EC86"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
                <w:sz w:val="20"/>
                <w:szCs w:val="20"/>
                <w:lang w:eastAsia="ar-SA"/>
              </w:rPr>
            </w:pPr>
          </w:p>
          <w:p w14:paraId="7685A439"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Cs/>
                <w:sz w:val="20"/>
                <w:szCs w:val="20"/>
                <w:lang w:eastAsia="ar-SA"/>
              </w:rPr>
            </w:pPr>
            <w:r w:rsidRPr="001F34A4">
              <w:rPr>
                <w:rFonts w:ascii="Microsoft New Tai Lue" w:eastAsia="Times New Roman" w:hAnsi="Microsoft New Tai Lue" w:cs="Microsoft New Tai Lue"/>
                <w:bCs/>
                <w:sz w:val="20"/>
                <w:szCs w:val="20"/>
                <w:lang w:eastAsia="ar-SA"/>
              </w:rPr>
              <w:t xml:space="preserve">Mediante esta iniciativa normativa de modificación del Decreto 15/2020, de 18 de febrero se pretende subsanar algunos errores materiales detectados, modificar algunas formulaciones para una mejor comprensión y aplicación de lo establecido, completar algún artículo e introducir alguna disposición transitoria para que algunos artículos del Decreto sean aplicables a personas beneficiarias de convocatorias previas a la aprobación del Decreto que se encuentran en activo. </w:t>
            </w:r>
          </w:p>
          <w:p w14:paraId="7FFA0CD9"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
                <w:sz w:val="20"/>
                <w:szCs w:val="20"/>
                <w:lang w:eastAsia="ar-SA"/>
              </w:rPr>
            </w:pPr>
          </w:p>
          <w:p w14:paraId="36CBE1A2"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
                <w:sz w:val="20"/>
                <w:szCs w:val="20"/>
                <w:lang w:eastAsia="ar-SA"/>
              </w:rPr>
            </w:pPr>
            <w:r w:rsidRPr="001F34A4">
              <w:rPr>
                <w:rFonts w:ascii="Microsoft New Tai Lue" w:eastAsia="Times New Roman" w:hAnsi="Microsoft New Tai Lue" w:cs="Microsoft New Tai Lue"/>
                <w:b/>
                <w:sz w:val="20"/>
                <w:szCs w:val="20"/>
                <w:lang w:eastAsia="ar-SA"/>
              </w:rPr>
              <w:t>2.- Necesidad y oportunidad de su aprobación</w:t>
            </w:r>
          </w:p>
          <w:p w14:paraId="469BE6FB"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
                <w:sz w:val="20"/>
                <w:szCs w:val="20"/>
                <w:lang w:eastAsia="ar-SA"/>
              </w:rPr>
            </w:pPr>
          </w:p>
          <w:p w14:paraId="65F910EF"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Cs/>
                <w:sz w:val="20"/>
                <w:szCs w:val="20"/>
                <w:lang w:eastAsia="ar-SA"/>
              </w:rPr>
            </w:pPr>
            <w:r w:rsidRPr="001F34A4">
              <w:rPr>
                <w:rFonts w:ascii="Microsoft New Tai Lue" w:eastAsia="Times New Roman" w:hAnsi="Microsoft New Tai Lue" w:cs="Microsoft New Tai Lue"/>
                <w:bCs/>
                <w:sz w:val="20"/>
                <w:szCs w:val="20"/>
                <w:lang w:eastAsia="ar-SA"/>
              </w:rPr>
              <w:t xml:space="preserve">Por lo expuesto en el apartado anterior, resulta obvio deducir que el proyecto normativo que se pretende impulsar es necesario y oportuno, por cuanto que supone corregir y completar el Decreto 15/2020 de 18 de febrero, por el que se regulan ayudas de formación a personal investigador y personal tecnólogo en el ámbito científico-tecnológico y empresarial del sector agrario, pesquero y alimentario. </w:t>
            </w:r>
          </w:p>
          <w:p w14:paraId="1F0B944B"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
                <w:sz w:val="20"/>
                <w:szCs w:val="20"/>
                <w:lang w:eastAsia="ar-SA"/>
              </w:rPr>
            </w:pPr>
          </w:p>
          <w:p w14:paraId="1A44B134"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
                <w:sz w:val="20"/>
                <w:szCs w:val="20"/>
                <w:lang w:eastAsia="ar-SA"/>
              </w:rPr>
            </w:pPr>
            <w:r w:rsidRPr="001F34A4">
              <w:rPr>
                <w:rFonts w:ascii="Microsoft New Tai Lue" w:eastAsia="Times New Roman" w:hAnsi="Microsoft New Tai Lue" w:cs="Microsoft New Tai Lue"/>
                <w:b/>
                <w:sz w:val="20"/>
                <w:szCs w:val="20"/>
                <w:lang w:eastAsia="ar-SA"/>
              </w:rPr>
              <w:t>3.- Objetivos del proyecto normativo que se pretende elaborar</w:t>
            </w:r>
          </w:p>
          <w:p w14:paraId="584ED4F5"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
                <w:sz w:val="20"/>
                <w:szCs w:val="20"/>
                <w:lang w:eastAsia="ar-SA"/>
              </w:rPr>
            </w:pPr>
          </w:p>
          <w:p w14:paraId="634C9644"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Cs/>
                <w:sz w:val="20"/>
                <w:szCs w:val="20"/>
                <w:lang w:eastAsia="ar-SA"/>
              </w:rPr>
            </w:pPr>
            <w:r w:rsidRPr="001F34A4">
              <w:rPr>
                <w:rFonts w:ascii="Microsoft New Tai Lue" w:eastAsia="Times New Roman" w:hAnsi="Microsoft New Tai Lue" w:cs="Microsoft New Tai Lue"/>
                <w:bCs/>
                <w:sz w:val="20"/>
                <w:szCs w:val="20"/>
                <w:lang w:eastAsia="ar-SA"/>
              </w:rPr>
              <w:t>El objetivo del proyecto normativo que se pretende elaborar es mejorar y completar el Decreto 15/2020 de 18 de febrero.</w:t>
            </w:r>
          </w:p>
          <w:p w14:paraId="0C2D91B0"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
                <w:sz w:val="20"/>
                <w:szCs w:val="20"/>
                <w:lang w:eastAsia="ar-SA"/>
              </w:rPr>
            </w:pPr>
            <w:r w:rsidRPr="001F34A4">
              <w:rPr>
                <w:rFonts w:ascii="Microsoft New Tai Lue" w:eastAsia="Times New Roman" w:hAnsi="Microsoft New Tai Lue" w:cs="Microsoft New Tai Lue"/>
                <w:b/>
                <w:sz w:val="20"/>
                <w:szCs w:val="20"/>
                <w:lang w:eastAsia="ar-SA"/>
              </w:rPr>
              <w:t xml:space="preserve"> </w:t>
            </w:r>
          </w:p>
          <w:p w14:paraId="4B3ABE64"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
                <w:sz w:val="20"/>
                <w:szCs w:val="20"/>
                <w:lang w:eastAsia="ar-SA"/>
              </w:rPr>
            </w:pPr>
            <w:r w:rsidRPr="001F34A4">
              <w:rPr>
                <w:rFonts w:ascii="Microsoft New Tai Lue" w:eastAsia="Times New Roman" w:hAnsi="Microsoft New Tai Lue" w:cs="Microsoft New Tai Lue"/>
                <w:b/>
                <w:sz w:val="20"/>
                <w:szCs w:val="20"/>
                <w:lang w:eastAsia="ar-SA"/>
              </w:rPr>
              <w:t>4.- Posibles soluciones alternativas regulatorias y no regulatorias</w:t>
            </w:r>
          </w:p>
          <w:p w14:paraId="27A6D7AC"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
                <w:sz w:val="20"/>
                <w:szCs w:val="20"/>
                <w:lang w:eastAsia="ar-SA"/>
              </w:rPr>
            </w:pPr>
          </w:p>
          <w:p w14:paraId="46ACB70D"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Cs/>
                <w:sz w:val="20"/>
                <w:szCs w:val="20"/>
                <w:lang w:eastAsia="ar-SA"/>
              </w:rPr>
            </w:pPr>
            <w:r w:rsidRPr="001F34A4">
              <w:rPr>
                <w:rFonts w:ascii="Microsoft New Tai Lue" w:eastAsia="Times New Roman" w:hAnsi="Microsoft New Tai Lue" w:cs="Microsoft New Tai Lue"/>
                <w:bCs/>
                <w:sz w:val="20"/>
                <w:szCs w:val="20"/>
                <w:lang w:eastAsia="ar-SA"/>
              </w:rPr>
              <w:t xml:space="preserve">No hay otra alternativa regulatoria diferente a la norma que se pretende elaborar y no se </w:t>
            </w:r>
            <w:r w:rsidRPr="001F34A4">
              <w:rPr>
                <w:rFonts w:ascii="Microsoft New Tai Lue" w:eastAsia="Times New Roman" w:hAnsi="Microsoft New Tai Lue" w:cs="Microsoft New Tai Lue"/>
                <w:bCs/>
                <w:sz w:val="20"/>
                <w:szCs w:val="20"/>
                <w:lang w:eastAsia="ar-SA"/>
              </w:rPr>
              <w:lastRenderedPageBreak/>
              <w:t>encuentran soluciones alternativas no regulatorias satisfactorias.</w:t>
            </w:r>
          </w:p>
          <w:p w14:paraId="6AF75832" w14:textId="77777777" w:rsidR="001F34A4" w:rsidRPr="001F34A4" w:rsidRDefault="001F34A4" w:rsidP="001F34A4">
            <w:pPr>
              <w:suppressAutoHyphens/>
              <w:spacing w:line="320" w:lineRule="exact"/>
              <w:jc w:val="both"/>
              <w:rPr>
                <w:rFonts w:ascii="Microsoft New Tai Lue" w:eastAsia="Times New Roman" w:hAnsi="Microsoft New Tai Lue" w:cs="Microsoft New Tai Lue"/>
                <w:bCs/>
                <w:sz w:val="20"/>
                <w:szCs w:val="20"/>
                <w:lang w:eastAsia="ar-SA"/>
              </w:rPr>
            </w:pPr>
          </w:p>
          <w:p w14:paraId="4755EE5C" w14:textId="2DFF5447" w:rsidR="00AE2544" w:rsidRPr="001F34A4" w:rsidRDefault="001F34A4" w:rsidP="001F34A4">
            <w:pPr>
              <w:spacing w:line="320" w:lineRule="exact"/>
              <w:jc w:val="both"/>
              <w:rPr>
                <w:rFonts w:ascii="Microsoft New Tai Lue" w:eastAsia="Times New Roman" w:hAnsi="Microsoft New Tai Lue" w:cs="Microsoft New Tai Lue"/>
                <w:bCs/>
                <w:sz w:val="20"/>
                <w:szCs w:val="20"/>
                <w:lang w:val="eu-ES" w:eastAsia="es-ES_tradnl"/>
              </w:rPr>
            </w:pPr>
            <w:r w:rsidRPr="001F34A4">
              <w:rPr>
                <w:rFonts w:ascii="Microsoft New Tai Lue" w:eastAsia="Times New Roman" w:hAnsi="Microsoft New Tai Lue" w:cs="Microsoft New Tai Lue"/>
                <w:bCs/>
                <w:sz w:val="20"/>
                <w:szCs w:val="20"/>
                <w:lang w:eastAsia="ar-SA"/>
              </w:rPr>
              <w:t>En cualquier caso, el objeto de la consulta es abrir a debate público las opciones de regulación que las personas interesadas consideren oportuno plantear.</w:t>
            </w:r>
          </w:p>
          <w:p w14:paraId="775B927E" w14:textId="77777777" w:rsidR="00AE2544" w:rsidRPr="0037621A" w:rsidRDefault="00AE2544" w:rsidP="00826074">
            <w:pPr>
              <w:spacing w:line="320" w:lineRule="exact"/>
              <w:jc w:val="both"/>
              <w:rPr>
                <w:rFonts w:ascii="Microsoft New Tai Lue" w:eastAsia="Times New Roman" w:hAnsi="Microsoft New Tai Lue" w:cs="Microsoft New Tai Lue"/>
                <w:b/>
                <w:sz w:val="20"/>
                <w:szCs w:val="20"/>
                <w:lang w:val="es-ES_tradnl" w:eastAsia="ar-SA"/>
              </w:rPr>
            </w:pPr>
          </w:p>
        </w:tc>
      </w:tr>
    </w:tbl>
    <w:p w14:paraId="6FA63588" w14:textId="77777777" w:rsidR="00441CB9" w:rsidRPr="00AE2544" w:rsidRDefault="00441CB9" w:rsidP="00E20CC9">
      <w:pPr>
        <w:suppressAutoHyphens/>
        <w:spacing w:after="0" w:line="320" w:lineRule="exact"/>
        <w:jc w:val="both"/>
        <w:rPr>
          <w:rFonts w:ascii="Microsoft New Tai Lue" w:eastAsia="Times New Roman" w:hAnsi="Microsoft New Tai Lue" w:cs="Microsoft New Tai Lue"/>
          <w:b/>
          <w:sz w:val="21"/>
          <w:szCs w:val="21"/>
          <w:lang w:val="es-ES_tradnl" w:eastAsia="ar-SA"/>
        </w:rPr>
      </w:pPr>
    </w:p>
    <w:p w14:paraId="566099D7" w14:textId="77777777" w:rsidR="00441CB9" w:rsidRPr="00AE2544" w:rsidRDefault="00441CB9" w:rsidP="00E20CC9">
      <w:pPr>
        <w:suppressAutoHyphens/>
        <w:spacing w:after="0" w:line="320" w:lineRule="exact"/>
        <w:jc w:val="both"/>
        <w:rPr>
          <w:rFonts w:ascii="Microsoft New Tai Lue" w:eastAsia="Times New Roman" w:hAnsi="Microsoft New Tai Lue" w:cs="Microsoft New Tai Lue"/>
          <w:b/>
          <w:sz w:val="21"/>
          <w:szCs w:val="21"/>
          <w:lang w:val="es-ES_tradnl" w:eastAsia="ar-SA"/>
        </w:rPr>
      </w:pPr>
    </w:p>
    <w:sectPr w:rsidR="00441CB9" w:rsidRPr="00AE2544" w:rsidSect="00763CD5">
      <w:headerReference w:type="default" r:id="rId8"/>
      <w:footerReference w:type="default" r:id="rId9"/>
      <w:headerReference w:type="first" r:id="rId10"/>
      <w:footerReference w:type="first" r:id="rId11"/>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36E50" w14:textId="77777777" w:rsidR="00CD0686" w:rsidRDefault="00CD0686">
      <w:pPr>
        <w:spacing w:after="0" w:line="240" w:lineRule="auto"/>
      </w:pPr>
      <w:r>
        <w:separator/>
      </w:r>
    </w:p>
  </w:endnote>
  <w:endnote w:type="continuationSeparator" w:id="0">
    <w:p w14:paraId="6DA46EB1" w14:textId="77777777" w:rsidR="00CD0686" w:rsidRDefault="00CD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8211277"/>
      <w:docPartObj>
        <w:docPartGallery w:val="Page Numbers (Bottom of Page)"/>
        <w:docPartUnique/>
      </w:docPartObj>
    </w:sdtPr>
    <w:sdtEndPr/>
    <w:sdtContent>
      <w:p w14:paraId="252E3BA4" w14:textId="77777777" w:rsidR="00F944E2" w:rsidRDefault="00F944E2">
        <w:pPr>
          <w:pStyle w:val="Piedepgina"/>
          <w:jc w:val="right"/>
        </w:pPr>
        <w:r>
          <w:fldChar w:fldCharType="begin"/>
        </w:r>
        <w:r>
          <w:instrText>PAGE   \* MERGEFORMAT</w:instrText>
        </w:r>
        <w:r>
          <w:fldChar w:fldCharType="separate"/>
        </w:r>
        <w:r w:rsidR="00345A74">
          <w:rPr>
            <w:noProof/>
          </w:rPr>
          <w:t>12</w:t>
        </w:r>
        <w:r>
          <w:fldChar w:fldCharType="end"/>
        </w:r>
      </w:p>
    </w:sdtContent>
  </w:sdt>
  <w:p w14:paraId="79B2B65A" w14:textId="77777777" w:rsidR="00F944E2" w:rsidRDefault="00F944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A80E" w14:textId="77777777" w:rsidR="009E4AA2" w:rsidRDefault="008B087F">
    <w:pPr>
      <w:pStyle w:val="Piedepgina"/>
      <w:jc w:val="center"/>
      <w:rPr>
        <w:rFonts w:ascii="Arial" w:hAnsi="Arial"/>
        <w:sz w:val="13"/>
      </w:rPr>
    </w:pPr>
    <w:r>
      <w:rPr>
        <w:rFonts w:ascii="Arial" w:hAnsi="Arial"/>
        <w:sz w:val="13"/>
      </w:rPr>
      <w:t xml:space="preserve">Donostia - San Sebastián, 1 </w:t>
    </w:r>
    <w:proofErr w:type="gramStart"/>
    <w:r>
      <w:rPr>
        <w:rFonts w:ascii="Arial" w:hAnsi="Arial"/>
        <w:sz w:val="13"/>
      </w:rPr>
      <w:t>–  01010</w:t>
    </w:r>
    <w:proofErr w:type="gramEnd"/>
    <w:r>
      <w:rPr>
        <w:rFonts w:ascii="Arial" w:hAnsi="Arial"/>
        <w:sz w:val="13"/>
      </w:rPr>
      <w:t xml:space="preserve"> VITORIA-GASTEIZ</w:t>
    </w:r>
  </w:p>
  <w:p w14:paraId="15862AE2" w14:textId="77777777" w:rsidR="009E4AA2" w:rsidRPr="00417162" w:rsidRDefault="008B087F">
    <w:pPr>
      <w:pStyle w:val="Piedepgina"/>
      <w:jc w:val="center"/>
      <w:rPr>
        <w:rFonts w:ascii="Arial" w:hAnsi="Arial"/>
        <w:sz w:val="13"/>
      </w:rPr>
    </w:pPr>
    <w:r>
      <w:rPr>
        <w:rFonts w:ascii="Arial" w:hAnsi="Arial"/>
        <w:sz w:val="13"/>
      </w:rPr>
      <w:t xml:space="preserve"> </w:t>
    </w:r>
    <w:proofErr w:type="spellStart"/>
    <w:r w:rsidRPr="00417162">
      <w:rPr>
        <w:rFonts w:ascii="Arial" w:hAnsi="Arial"/>
        <w:sz w:val="13"/>
      </w:rPr>
      <w:t>Tef</w:t>
    </w:r>
    <w:proofErr w:type="spellEnd"/>
    <w:r w:rsidRPr="00417162">
      <w:rPr>
        <w:rFonts w:ascii="Arial" w:hAnsi="Arial"/>
        <w:sz w:val="13"/>
      </w:rPr>
      <w:t>. 945 01 82 04 – Fax 945 01 97 02 – e-mail agripes@euskadi.eus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16DD0" w14:textId="77777777" w:rsidR="00CD0686" w:rsidRDefault="00CD0686">
      <w:pPr>
        <w:spacing w:after="0" w:line="240" w:lineRule="auto"/>
      </w:pPr>
      <w:r>
        <w:separator/>
      </w:r>
    </w:p>
  </w:footnote>
  <w:footnote w:type="continuationSeparator" w:id="0">
    <w:p w14:paraId="279AAE86" w14:textId="77777777" w:rsidR="00CD0686" w:rsidRDefault="00CD0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F5B9" w14:textId="77777777" w:rsidR="009E4AA2" w:rsidRDefault="008B087F">
    <w:pPr>
      <w:pStyle w:val="Encabezado"/>
      <w:jc w:val="center"/>
    </w:pPr>
    <w:r>
      <w:object w:dxaOrig="11549" w:dyaOrig="1410" w14:anchorId="083A3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ed="t">
          <v:fill color2="black"/>
          <v:imagedata r:id="rId1" o:title=""/>
        </v:shape>
        <o:OLEObject Type="Embed" ProgID="Imagen" ShapeID="_x0000_i1025" DrawAspect="Content" ObjectID="_1657015310" r:id="rId2"/>
      </w:object>
    </w:r>
  </w:p>
  <w:p w14:paraId="6D94BC35" w14:textId="77777777" w:rsidR="009E4AA2" w:rsidRDefault="00CD06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7B95" w14:textId="77777777" w:rsidR="0085190D" w:rsidRDefault="008B087F" w:rsidP="0085190D">
    <w:pPr>
      <w:pStyle w:val="Encabezado"/>
      <w:tabs>
        <w:tab w:val="right" w:pos="9923"/>
      </w:tabs>
      <w:ind w:right="-142"/>
      <w:jc w:val="center"/>
      <w:rPr>
        <w:rFonts w:ascii="Arial" w:hAnsi="Arial"/>
        <w:sz w:val="16"/>
      </w:rPr>
    </w:pPr>
    <w:r>
      <w:rPr>
        <w:noProof/>
        <w:sz w:val="16"/>
        <w:lang w:eastAsia="es-ES"/>
      </w:rPr>
      <mc:AlternateContent>
        <mc:Choice Requires="wps">
          <w:drawing>
            <wp:anchor distT="0" distB="0" distL="114300" distR="114300" simplePos="0" relativeHeight="251659264" behindDoc="0" locked="0" layoutInCell="0" allowOverlap="1" wp14:anchorId="3C32418C" wp14:editId="6F0969E7">
              <wp:simplePos x="0" y="0"/>
              <wp:positionH relativeFrom="page">
                <wp:posOffset>1981200</wp:posOffset>
              </wp:positionH>
              <wp:positionV relativeFrom="page">
                <wp:posOffset>854765</wp:posOffset>
              </wp:positionV>
              <wp:extent cx="1768475" cy="463826"/>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63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E7C3E" w14:textId="77777777" w:rsidR="0085190D" w:rsidRPr="00F35D54" w:rsidRDefault="008B087F" w:rsidP="00A67B99">
                          <w:pPr>
                            <w:pStyle w:val="Ttulo2"/>
                            <w:keepLines w:val="0"/>
                            <w:numPr>
                              <w:ilvl w:val="1"/>
                              <w:numId w:val="0"/>
                            </w:numPr>
                            <w:tabs>
                              <w:tab w:val="num" w:pos="0"/>
                            </w:tabs>
                            <w:suppressAutoHyphens/>
                            <w:spacing w:before="0" w:after="35" w:line="240" w:lineRule="auto"/>
                            <w:rPr>
                              <w:sz w:val="16"/>
                              <w:szCs w:val="16"/>
                            </w:rPr>
                          </w:pPr>
                          <w:r w:rsidRPr="00F35D54">
                            <w:rPr>
                              <w:sz w:val="16"/>
                              <w:szCs w:val="16"/>
                            </w:rPr>
                            <w:t>EKONOMIAREN GARAPEN ETA AZPIEGITURA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2418C" id="_x0000_t202" coordsize="21600,21600" o:spt="202" path="m,l,21600r21600,l21600,xe">
              <v:stroke joinstyle="miter"/>
              <v:path gradientshapeok="t" o:connecttype="rect"/>
            </v:shapetype>
            <v:shape id="Cuadro de texto 2" o:spid="_x0000_s1026" type="#_x0000_t202" style="position:absolute;left:0;text-align:left;margin-left:156pt;margin-top:67.3pt;width:139.25pt;height: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" o:allowincell="f" filled="f" stroked="f">
              <v:textbox>
                <w:txbxContent>
                  <w:p w14:paraId="16DE7C3E" w14:textId="77777777" w:rsidR="0085190D" w:rsidRPr="00F35D54" w:rsidRDefault="008B087F" w:rsidP="00A67B99">
                    <w:pPr>
                      <w:pStyle w:val="Ttulo2"/>
                      <w:keepLines w:val="0"/>
                      <w:numPr>
                        <w:ilvl w:val="1"/>
                        <w:numId w:val="0"/>
                      </w:numPr>
                      <w:tabs>
                        <w:tab w:val="num" w:pos="0"/>
                      </w:tabs>
                      <w:suppressAutoHyphens/>
                      <w:spacing w:before="0" w:after="35" w:line="240" w:lineRule="auto"/>
                      <w:rPr>
                        <w:sz w:val="16"/>
                        <w:szCs w:val="16"/>
                      </w:rPr>
                    </w:pPr>
                    <w:r w:rsidRPr="00F35D54">
                      <w:rPr>
                        <w:sz w:val="16"/>
                        <w:szCs w:val="16"/>
                      </w:rPr>
                      <w:t>EKONOMIAREN GARAPEN ETA AZPIEGITURA SAILA</w:t>
                    </w:r>
                  </w:p>
                </w:txbxContent>
              </v:textbox>
              <w10:wrap type="square" anchorx="page" anchory="page"/>
            </v:shape>
          </w:pict>
        </mc:Fallback>
      </mc:AlternateContent>
    </w:r>
    <w:r>
      <w:rPr>
        <w:noProof/>
        <w:lang w:eastAsia="es-ES"/>
      </w:rPr>
      <mc:AlternateContent>
        <mc:Choice Requires="wps">
          <w:drawing>
            <wp:anchor distT="0" distB="0" distL="114300" distR="114300" simplePos="0" relativeHeight="251660288" behindDoc="0" locked="0" layoutInCell="0" allowOverlap="1" wp14:anchorId="5730BF26" wp14:editId="0421F4F1">
              <wp:simplePos x="0" y="0"/>
              <wp:positionH relativeFrom="page">
                <wp:posOffset>4086225</wp:posOffset>
              </wp:positionH>
              <wp:positionV relativeFrom="page">
                <wp:posOffset>853440</wp:posOffset>
              </wp:positionV>
              <wp:extent cx="2009775" cy="4064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33166" w14:textId="77777777" w:rsidR="0085190D" w:rsidRPr="00F35D54" w:rsidRDefault="008B087F" w:rsidP="00A67B99">
                          <w:pPr>
                            <w:pStyle w:val="Ttulo2"/>
                            <w:keepLines w:val="0"/>
                            <w:numPr>
                              <w:ilvl w:val="1"/>
                              <w:numId w:val="0"/>
                            </w:numPr>
                            <w:tabs>
                              <w:tab w:val="num" w:pos="0"/>
                            </w:tabs>
                            <w:suppressAutoHyphens/>
                            <w:spacing w:before="0" w:after="35" w:line="240" w:lineRule="auto"/>
                            <w:rPr>
                              <w:spacing w:val="-8"/>
                              <w:sz w:val="16"/>
                              <w:szCs w:val="16"/>
                            </w:rPr>
                          </w:pPr>
                          <w:r w:rsidRPr="00F35D54">
                            <w:rPr>
                              <w:sz w:val="16"/>
                              <w:szCs w:val="16"/>
                            </w:rPr>
                            <w:t>DEPARTAMENTO DE DESARROLLO</w:t>
                          </w:r>
                          <w:r>
                            <w:rPr>
                              <w:spacing w:val="-8"/>
                            </w:rPr>
                            <w:t xml:space="preserve"> </w:t>
                          </w:r>
                          <w:r w:rsidRPr="00F35D54">
                            <w:rPr>
                              <w:sz w:val="16"/>
                              <w:szCs w:val="16"/>
                            </w:rPr>
                            <w:t>ECONÓMICO E</w:t>
                          </w:r>
                          <w:r w:rsidRPr="00D85D89">
                            <w:t xml:space="preserve"> </w:t>
                          </w:r>
                          <w:r w:rsidRPr="00F35D54">
                            <w:rPr>
                              <w:sz w:val="16"/>
                              <w:szCs w:val="16"/>
                            </w:rPr>
                            <w:t>INFRAESTRUCTURAS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0BF26" id="Cuadro de texto 1" o:spid="_x0000_s1027" type="#_x0000_t202" style="position:absolute;left:0;text-align:left;margin-left:321.75pt;margin-top:67.2pt;width:158.25pt;height: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" o:allowincell="f" filled="f" stroked="f">
              <v:textbox>
                <w:txbxContent>
                  <w:p w14:paraId="72F33166" w14:textId="77777777" w:rsidR="0085190D" w:rsidRPr="00F35D54" w:rsidRDefault="008B087F" w:rsidP="00A67B99">
                    <w:pPr>
                      <w:pStyle w:val="Ttulo2"/>
                      <w:keepLines w:val="0"/>
                      <w:numPr>
                        <w:ilvl w:val="1"/>
                        <w:numId w:val="0"/>
                      </w:numPr>
                      <w:tabs>
                        <w:tab w:val="num" w:pos="0"/>
                      </w:tabs>
                      <w:suppressAutoHyphens/>
                      <w:spacing w:before="0" w:after="35" w:line="240" w:lineRule="auto"/>
                      <w:rPr>
                        <w:spacing w:val="-8"/>
                        <w:sz w:val="16"/>
                        <w:szCs w:val="16"/>
                      </w:rPr>
                    </w:pPr>
                    <w:r w:rsidRPr="00F35D54">
                      <w:rPr>
                        <w:sz w:val="16"/>
                        <w:szCs w:val="16"/>
                      </w:rPr>
                      <w:t>DEPARTAMENTO DE DESARROLLO</w:t>
                    </w:r>
                    <w:r>
                      <w:rPr>
                        <w:spacing w:val="-8"/>
                      </w:rPr>
                      <w:t xml:space="preserve"> </w:t>
                    </w:r>
                    <w:r w:rsidRPr="00F35D54">
                      <w:rPr>
                        <w:sz w:val="16"/>
                        <w:szCs w:val="16"/>
                      </w:rPr>
                      <w:t>ECONÓMICO E</w:t>
                    </w:r>
                    <w:r w:rsidRPr="00D85D89">
                      <w:t xml:space="preserve"> </w:t>
                    </w:r>
                    <w:r w:rsidRPr="00F35D54">
                      <w:rPr>
                        <w:sz w:val="16"/>
                        <w:szCs w:val="16"/>
                      </w:rPr>
                      <w:t>INFRAESTRUCTURAS</w:t>
                    </w:r>
                  </w:p>
                </w:txbxContent>
              </v:textbox>
              <w10:wrap type="square" anchorx="page" anchory="page"/>
            </v:shape>
          </w:pict>
        </mc:Fallback>
      </mc:AlternateContent>
    </w:r>
    <w:r>
      <w:rPr>
        <w:rFonts w:ascii="Arial" w:hAnsi="Arial"/>
        <w:noProof/>
        <w:sz w:val="16"/>
      </w:rPr>
      <w:object w:dxaOrig="18028" w:dyaOrig="2235" w14:anchorId="25BE7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57015311" r:id="rId2"/>
      </w:object>
    </w:r>
  </w:p>
  <w:p w14:paraId="17A6BA6E" w14:textId="77777777" w:rsidR="0085190D" w:rsidRDefault="00CD0686" w:rsidP="0085190D">
    <w:pPr>
      <w:pStyle w:val="Encabezado"/>
      <w:tabs>
        <w:tab w:val="right" w:pos="9923"/>
      </w:tabs>
      <w:ind w:right="-142"/>
      <w:jc w:val="center"/>
      <w:rPr>
        <w:rFonts w:ascii="Arial" w:hAnsi="Arial"/>
        <w:sz w:val="16"/>
      </w:rPr>
    </w:pPr>
  </w:p>
  <w:p w14:paraId="724AC362" w14:textId="77777777" w:rsidR="0085190D" w:rsidRDefault="00CD0686" w:rsidP="0085190D">
    <w:pPr>
      <w:pStyle w:val="Encabezado"/>
      <w:tabs>
        <w:tab w:val="right" w:pos="9923"/>
      </w:tabs>
      <w:ind w:right="-142"/>
      <w:jc w:val="center"/>
      <w:rPr>
        <w:rFonts w:ascii="Arial" w:hAnsi="Arial"/>
        <w:sz w:val="16"/>
      </w:rPr>
    </w:pPr>
  </w:p>
  <w:p w14:paraId="393673FF" w14:textId="77777777" w:rsidR="009E4AA2" w:rsidRDefault="00CD0686">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CEC"/>
    <w:multiLevelType w:val="hybridMultilevel"/>
    <w:tmpl w:val="F2122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3B3139"/>
    <w:multiLevelType w:val="hybridMultilevel"/>
    <w:tmpl w:val="48AAFE9A"/>
    <w:lvl w:ilvl="0" w:tplc="1A98972E">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C0C4C8B"/>
    <w:multiLevelType w:val="hybridMultilevel"/>
    <w:tmpl w:val="62165D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01110B4"/>
    <w:multiLevelType w:val="hybridMultilevel"/>
    <w:tmpl w:val="EBAA5E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D205BA"/>
    <w:multiLevelType w:val="hybridMultilevel"/>
    <w:tmpl w:val="6676379E"/>
    <w:lvl w:ilvl="0" w:tplc="FFB695BA">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CB9"/>
    <w:rsid w:val="00060DBE"/>
    <w:rsid w:val="00113254"/>
    <w:rsid w:val="00135ADB"/>
    <w:rsid w:val="00143464"/>
    <w:rsid w:val="00145EE8"/>
    <w:rsid w:val="0015135F"/>
    <w:rsid w:val="001F34A4"/>
    <w:rsid w:val="00213DD6"/>
    <w:rsid w:val="002339D1"/>
    <w:rsid w:val="00345A74"/>
    <w:rsid w:val="003624C3"/>
    <w:rsid w:val="0037621A"/>
    <w:rsid w:val="00441CB9"/>
    <w:rsid w:val="00442853"/>
    <w:rsid w:val="004F1437"/>
    <w:rsid w:val="00527429"/>
    <w:rsid w:val="00553473"/>
    <w:rsid w:val="00562BB0"/>
    <w:rsid w:val="00593730"/>
    <w:rsid w:val="005A700D"/>
    <w:rsid w:val="005B5BC2"/>
    <w:rsid w:val="00631430"/>
    <w:rsid w:val="00635F9E"/>
    <w:rsid w:val="006416D9"/>
    <w:rsid w:val="006720B6"/>
    <w:rsid w:val="006E1D84"/>
    <w:rsid w:val="006F0EEC"/>
    <w:rsid w:val="00755987"/>
    <w:rsid w:val="007B0FA0"/>
    <w:rsid w:val="007B75D1"/>
    <w:rsid w:val="007E01F5"/>
    <w:rsid w:val="00826074"/>
    <w:rsid w:val="00844758"/>
    <w:rsid w:val="008479ED"/>
    <w:rsid w:val="00871848"/>
    <w:rsid w:val="008A443D"/>
    <w:rsid w:val="008B087F"/>
    <w:rsid w:val="008E1D7F"/>
    <w:rsid w:val="00A01450"/>
    <w:rsid w:val="00A10674"/>
    <w:rsid w:val="00A12A8E"/>
    <w:rsid w:val="00A23E6D"/>
    <w:rsid w:val="00A61ACD"/>
    <w:rsid w:val="00AA04AC"/>
    <w:rsid w:val="00AC644B"/>
    <w:rsid w:val="00AE2544"/>
    <w:rsid w:val="00AE4F76"/>
    <w:rsid w:val="00B34640"/>
    <w:rsid w:val="00B4424E"/>
    <w:rsid w:val="00BB11B9"/>
    <w:rsid w:val="00BF1C17"/>
    <w:rsid w:val="00C54FBC"/>
    <w:rsid w:val="00C84810"/>
    <w:rsid w:val="00C956FD"/>
    <w:rsid w:val="00CD0686"/>
    <w:rsid w:val="00CD1D2E"/>
    <w:rsid w:val="00D3011D"/>
    <w:rsid w:val="00D36067"/>
    <w:rsid w:val="00DC114D"/>
    <w:rsid w:val="00E20CC9"/>
    <w:rsid w:val="00E251B6"/>
    <w:rsid w:val="00E33534"/>
    <w:rsid w:val="00E83FFB"/>
    <w:rsid w:val="00E92069"/>
    <w:rsid w:val="00EC5EE5"/>
    <w:rsid w:val="00EF5B41"/>
    <w:rsid w:val="00F06F44"/>
    <w:rsid w:val="00F33874"/>
    <w:rsid w:val="00F93367"/>
    <w:rsid w:val="00F944E2"/>
    <w:rsid w:val="00FC6A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B1341"/>
  <w15:docId w15:val="{9258CF40-E8D9-467C-8887-4947984D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441C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41CB9"/>
    <w:rPr>
      <w:rFonts w:asciiTheme="majorHAnsi" w:eastAsiaTheme="majorEastAsia" w:hAnsiTheme="majorHAnsi" w:cstheme="majorBidi"/>
      <w:b/>
      <w:bCs/>
      <w:color w:val="4F81BD" w:themeColor="accent1"/>
      <w:sz w:val="26"/>
      <w:szCs w:val="26"/>
    </w:rPr>
  </w:style>
  <w:style w:type="paragraph" w:styleId="Piedepgina">
    <w:name w:val="footer"/>
    <w:basedOn w:val="Normal"/>
    <w:link w:val="PiedepginaCar"/>
    <w:uiPriority w:val="99"/>
    <w:unhideWhenUsed/>
    <w:rsid w:val="00441C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1CB9"/>
  </w:style>
  <w:style w:type="paragraph" w:styleId="Encabezado">
    <w:name w:val="header"/>
    <w:basedOn w:val="Normal"/>
    <w:link w:val="EncabezadoCar"/>
    <w:uiPriority w:val="99"/>
    <w:unhideWhenUsed/>
    <w:rsid w:val="00441C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1CB9"/>
  </w:style>
  <w:style w:type="table" w:styleId="Tablaconcuadrcula">
    <w:name w:val="Table Grid"/>
    <w:basedOn w:val="Tablanormal"/>
    <w:uiPriority w:val="59"/>
    <w:rsid w:val="0044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PVDetalle">
    <w:name w:val="BOPVDetalle"/>
    <w:rsid w:val="00BB11B9"/>
    <w:pPr>
      <w:widowControl w:val="0"/>
      <w:spacing w:after="220" w:line="240" w:lineRule="auto"/>
      <w:ind w:firstLine="425"/>
    </w:pPr>
    <w:rPr>
      <w:rFonts w:ascii="Arial" w:eastAsia="Times New Roman" w:hAnsi="Arial" w:cs="Times New Roman"/>
      <w:lang w:eastAsia="es-ES_tradnl"/>
    </w:rPr>
  </w:style>
  <w:style w:type="paragraph" w:customStyle="1" w:styleId="Default">
    <w:name w:val="Default"/>
    <w:rsid w:val="00BF1C1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45A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A74"/>
    <w:rPr>
      <w:rFonts w:ascii="Tahoma" w:hAnsi="Tahoma" w:cs="Tahoma"/>
      <w:sz w:val="16"/>
      <w:szCs w:val="16"/>
    </w:rPr>
  </w:style>
  <w:style w:type="paragraph" w:styleId="Subttulo">
    <w:name w:val="Subtitle"/>
    <w:basedOn w:val="Normal"/>
    <w:next w:val="Normal"/>
    <w:link w:val="SubttuloCar"/>
    <w:uiPriority w:val="11"/>
    <w:qFormat/>
    <w:rsid w:val="007E01F5"/>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E01F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6067">
      <w:bodyDiv w:val="1"/>
      <w:marLeft w:val="0"/>
      <w:marRight w:val="0"/>
      <w:marTop w:val="0"/>
      <w:marBottom w:val="0"/>
      <w:divBdr>
        <w:top w:val="none" w:sz="0" w:space="0" w:color="auto"/>
        <w:left w:val="none" w:sz="0" w:space="0" w:color="auto"/>
        <w:bottom w:val="none" w:sz="0" w:space="0" w:color="auto"/>
        <w:right w:val="none" w:sz="0" w:space="0" w:color="auto"/>
      </w:divBdr>
      <w:divsChild>
        <w:div w:id="104353676">
          <w:marLeft w:val="0"/>
          <w:marRight w:val="0"/>
          <w:marTop w:val="0"/>
          <w:marBottom w:val="0"/>
          <w:divBdr>
            <w:top w:val="none" w:sz="0" w:space="0" w:color="auto"/>
            <w:left w:val="none" w:sz="0" w:space="0" w:color="auto"/>
            <w:bottom w:val="none" w:sz="0" w:space="0" w:color="auto"/>
            <w:right w:val="none" w:sz="0" w:space="0" w:color="auto"/>
          </w:divBdr>
        </w:div>
        <w:div w:id="1110507903">
          <w:marLeft w:val="0"/>
          <w:marRight w:val="0"/>
          <w:marTop w:val="0"/>
          <w:marBottom w:val="0"/>
          <w:divBdr>
            <w:top w:val="none" w:sz="0" w:space="0" w:color="auto"/>
            <w:left w:val="none" w:sz="0" w:space="0" w:color="auto"/>
            <w:bottom w:val="none" w:sz="0" w:space="0" w:color="auto"/>
            <w:right w:val="none" w:sz="0" w:space="0" w:color="auto"/>
          </w:divBdr>
        </w:div>
        <w:div w:id="1520582829">
          <w:marLeft w:val="0"/>
          <w:marRight w:val="0"/>
          <w:marTop w:val="0"/>
          <w:marBottom w:val="0"/>
          <w:divBdr>
            <w:top w:val="none" w:sz="0" w:space="0" w:color="auto"/>
            <w:left w:val="none" w:sz="0" w:space="0" w:color="auto"/>
            <w:bottom w:val="none" w:sz="0" w:space="0" w:color="auto"/>
            <w:right w:val="none" w:sz="0" w:space="0" w:color="auto"/>
          </w:divBdr>
        </w:div>
        <w:div w:id="1008294184">
          <w:marLeft w:val="0"/>
          <w:marRight w:val="0"/>
          <w:marTop w:val="0"/>
          <w:marBottom w:val="0"/>
          <w:divBdr>
            <w:top w:val="none" w:sz="0" w:space="0" w:color="auto"/>
            <w:left w:val="none" w:sz="0" w:space="0" w:color="auto"/>
            <w:bottom w:val="none" w:sz="0" w:space="0" w:color="auto"/>
            <w:right w:val="none" w:sz="0" w:space="0" w:color="auto"/>
          </w:divBdr>
        </w:div>
      </w:divsChild>
    </w:div>
    <w:div w:id="1271666080">
      <w:bodyDiv w:val="1"/>
      <w:marLeft w:val="0"/>
      <w:marRight w:val="0"/>
      <w:marTop w:val="0"/>
      <w:marBottom w:val="0"/>
      <w:divBdr>
        <w:top w:val="none" w:sz="0" w:space="0" w:color="auto"/>
        <w:left w:val="none" w:sz="0" w:space="0" w:color="auto"/>
        <w:bottom w:val="none" w:sz="0" w:space="0" w:color="auto"/>
        <w:right w:val="none" w:sz="0" w:space="0" w:color="auto"/>
      </w:divBdr>
      <w:divsChild>
        <w:div w:id="1775788426">
          <w:marLeft w:val="0"/>
          <w:marRight w:val="0"/>
          <w:marTop w:val="0"/>
          <w:marBottom w:val="0"/>
          <w:divBdr>
            <w:top w:val="none" w:sz="0" w:space="0" w:color="auto"/>
            <w:left w:val="none" w:sz="0" w:space="0" w:color="auto"/>
            <w:bottom w:val="none" w:sz="0" w:space="0" w:color="auto"/>
            <w:right w:val="none" w:sz="0" w:space="0" w:color="auto"/>
          </w:divBdr>
        </w:div>
        <w:div w:id="2136679665">
          <w:marLeft w:val="0"/>
          <w:marRight w:val="0"/>
          <w:marTop w:val="0"/>
          <w:marBottom w:val="0"/>
          <w:divBdr>
            <w:top w:val="none" w:sz="0" w:space="0" w:color="auto"/>
            <w:left w:val="none" w:sz="0" w:space="0" w:color="auto"/>
            <w:bottom w:val="none" w:sz="0" w:space="0" w:color="auto"/>
            <w:right w:val="none" w:sz="0" w:space="0" w:color="auto"/>
          </w:divBdr>
        </w:div>
        <w:div w:id="1269583959">
          <w:marLeft w:val="0"/>
          <w:marRight w:val="0"/>
          <w:marTop w:val="0"/>
          <w:marBottom w:val="0"/>
          <w:divBdr>
            <w:top w:val="none" w:sz="0" w:space="0" w:color="auto"/>
            <w:left w:val="none" w:sz="0" w:space="0" w:color="auto"/>
            <w:bottom w:val="none" w:sz="0" w:space="0" w:color="auto"/>
            <w:right w:val="none" w:sz="0" w:space="0" w:color="auto"/>
          </w:divBdr>
        </w:div>
        <w:div w:id="1043600712">
          <w:marLeft w:val="0"/>
          <w:marRight w:val="0"/>
          <w:marTop w:val="0"/>
          <w:marBottom w:val="0"/>
          <w:divBdr>
            <w:top w:val="none" w:sz="0" w:space="0" w:color="auto"/>
            <w:left w:val="none" w:sz="0" w:space="0" w:color="auto"/>
            <w:bottom w:val="none" w:sz="0" w:space="0" w:color="auto"/>
            <w:right w:val="none" w:sz="0" w:space="0" w:color="auto"/>
          </w:divBdr>
        </w:div>
        <w:div w:id="1717700381">
          <w:marLeft w:val="0"/>
          <w:marRight w:val="0"/>
          <w:marTop w:val="0"/>
          <w:marBottom w:val="0"/>
          <w:divBdr>
            <w:top w:val="none" w:sz="0" w:space="0" w:color="auto"/>
            <w:left w:val="none" w:sz="0" w:space="0" w:color="auto"/>
            <w:bottom w:val="none" w:sz="0" w:space="0" w:color="auto"/>
            <w:right w:val="none" w:sz="0" w:space="0" w:color="auto"/>
          </w:divBdr>
        </w:div>
        <w:div w:id="193477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5C9F5-925C-449D-9FE1-2017A237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1670</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Armentia, Guadalupe</dc:creator>
  <cp:lastModifiedBy>Gorka</cp:lastModifiedBy>
  <cp:revision>19</cp:revision>
  <cp:lastPrinted>2018-03-01T09:54:00Z</cp:lastPrinted>
  <dcterms:created xsi:type="dcterms:W3CDTF">2018-03-01T08:55:00Z</dcterms:created>
  <dcterms:modified xsi:type="dcterms:W3CDTF">2020-07-23T11:15:00Z</dcterms:modified>
</cp:coreProperties>
</file>